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707" w:type="dxa"/>
        <w:tblLook w:val="04A0" w:firstRow="1" w:lastRow="0" w:firstColumn="1" w:lastColumn="0" w:noHBand="0" w:noVBand="1"/>
      </w:tblPr>
      <w:tblGrid>
        <w:gridCol w:w="4536"/>
        <w:gridCol w:w="4819"/>
      </w:tblGrid>
      <w:tr w:rsidR="00086A31" w:rsidRPr="00086A31" w:rsidTr="00086A31">
        <w:tc>
          <w:tcPr>
            <w:tcW w:w="4536" w:type="dxa"/>
            <w:shd w:val="clear" w:color="auto" w:fill="auto"/>
          </w:tcPr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работодателя:</w:t>
            </w:r>
          </w:p>
        </w:tc>
        <w:tc>
          <w:tcPr>
            <w:tcW w:w="4819" w:type="dxa"/>
            <w:shd w:val="clear" w:color="auto" w:fill="auto"/>
          </w:tcPr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работников:</w:t>
            </w:r>
          </w:p>
        </w:tc>
      </w:tr>
      <w:tr w:rsidR="00086A31" w:rsidRPr="00086A31" w:rsidTr="00086A31">
        <w:tc>
          <w:tcPr>
            <w:tcW w:w="4536" w:type="dxa"/>
            <w:shd w:val="clear" w:color="auto" w:fill="auto"/>
          </w:tcPr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директора </w:t>
            </w:r>
          </w:p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Межшкольного учебного комбината</w:t>
            </w:r>
          </w:p>
        </w:tc>
        <w:tc>
          <w:tcPr>
            <w:tcW w:w="4819" w:type="dxa"/>
            <w:shd w:val="clear" w:color="auto" w:fill="auto"/>
          </w:tcPr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  <w:proofErr w:type="gramStart"/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proofErr w:type="gramEnd"/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A31" w:rsidRPr="00086A31" w:rsidRDefault="002017B9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86A31"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рофсоюзной организации  Межшкольного учебного комбината</w:t>
            </w:r>
          </w:p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31" w:rsidRPr="00086A31" w:rsidTr="00086A31">
        <w:tc>
          <w:tcPr>
            <w:tcW w:w="4536" w:type="dxa"/>
            <w:shd w:val="clear" w:color="auto" w:fill="auto"/>
          </w:tcPr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__________________Г.В. </w:t>
            </w:r>
            <w:proofErr w:type="spellStart"/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Топоева</w:t>
            </w:r>
            <w:proofErr w:type="spellEnd"/>
          </w:p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А.В. </w:t>
            </w:r>
            <w:proofErr w:type="spellStart"/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Маргачев</w:t>
            </w:r>
            <w:proofErr w:type="spellEnd"/>
          </w:p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8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86A31" w:rsidRPr="00086A31" w:rsidTr="00086A31">
        <w:tc>
          <w:tcPr>
            <w:tcW w:w="4536" w:type="dxa"/>
            <w:shd w:val="clear" w:color="auto" w:fill="auto"/>
          </w:tcPr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86A31" w:rsidRPr="00086A31" w:rsidRDefault="00086A31" w:rsidP="00086A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6A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Коллективный договор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A3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 образовательного учреждения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A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дополнительного  образования 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A31">
        <w:rPr>
          <w:rFonts w:ascii="Times New Roman" w:eastAsia="Times New Roman" w:hAnsi="Times New Roman" w:cs="Times New Roman"/>
          <w:sz w:val="32"/>
          <w:szCs w:val="32"/>
          <w:lang w:eastAsia="ru-RU"/>
        </w:rPr>
        <w:t>«Межшкольный учебный комбинат»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A3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10 ноября 2015 года.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96" w:after="0" w:line="595" w:lineRule="exact"/>
        <w:ind w:right="2074"/>
        <w:jc w:val="both"/>
        <w:rPr>
          <w:rFonts w:ascii="Times New Roman" w:eastAsia="Times New Roman" w:hAnsi="Times New Roman" w:cs="Times New Roman"/>
          <w:b/>
          <w:bCs/>
          <w:spacing w:val="-36"/>
          <w:sz w:val="28"/>
          <w:szCs w:val="28"/>
          <w:lang w:eastAsia="ru-RU"/>
        </w:rPr>
        <w:sectPr w:rsidR="00086A31" w:rsidRPr="00086A31">
          <w:footerReference w:type="default" r:id="rId9"/>
          <w:pgSz w:w="11909" w:h="16834"/>
          <w:pgMar w:top="1440" w:right="818" w:bottom="360" w:left="1030" w:header="720" w:footer="720" w:gutter="0"/>
          <w:cols w:space="60"/>
          <w:noEndnote/>
        </w:sect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96" w:after="0" w:line="595" w:lineRule="exact"/>
        <w:ind w:right="20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b/>
          <w:bCs/>
          <w:spacing w:val="-36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Pr="00086A3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Общие положения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993"/>
          <w:tab w:val="left" w:leader="underscore" w:pos="74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</w:t>
      </w:r>
      <w:r w:rsidRPr="00086A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1.1.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шения в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образовательном учреждении дополнительного образования «Межшкольный учебный комбинат» </w:t>
      </w:r>
    </w:p>
    <w:p w:rsidR="00086A31" w:rsidRPr="00086A31" w:rsidRDefault="00086A31" w:rsidP="00086A31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73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proofErr w:type="gramStart"/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Коллективный договор заключен в соответствии с Трудовым кодексом РФ (далее - ТК РФ), иными законодательными и нормативными правовыми актами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целью определения взаимных обязательств работников и работодателя по за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 xml:space="preserve">щите социально-трудовых прав и профессиональных интересов работников 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Межшкольного учебного комбината (далее - учреждение) и установлению дополнитель</w:t>
      </w: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ных социально-экономических, правовых и профессиональных гарантий, льгот и 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преимуществ для работников,  а также по созданию более благоприятных условий труда</w:t>
      </w:r>
      <w:proofErr w:type="gramEnd"/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сравнению с установленными законами, иными нормативными правовы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актами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proofErr w:type="gramEnd"/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траслевым</w:t>
      </w:r>
      <w:proofErr w:type="spellEnd"/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тарифным соглашением, региональным и территориальным </w:t>
      </w:r>
      <w:r w:rsidRPr="00086A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соглашениями. </w:t>
      </w:r>
    </w:p>
    <w:p w:rsidR="00086A31" w:rsidRPr="00086A31" w:rsidRDefault="00086A31" w:rsidP="00086A31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after="0" w:line="322" w:lineRule="exact"/>
        <w:ind w:left="73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Сторонами коллективного договора являются: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работники учреждения,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их представителя -  </w:t>
      </w:r>
      <w:proofErr w:type="spellStart"/>
      <w:r w:rsidRPr="00086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Маргачев</w:t>
      </w:r>
      <w:proofErr w:type="spellEnd"/>
      <w:r w:rsidRPr="00086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А.В.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leader="underscore" w:pos="9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работодатель в лице его представителя –  и. о. директора   </w:t>
      </w:r>
      <w:proofErr w:type="spellStart"/>
      <w:r w:rsidRPr="00086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Топоева</w:t>
      </w:r>
      <w:proofErr w:type="spellEnd"/>
      <w:r w:rsidRPr="00086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Г.В.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(Ф.И.О.)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1.4. Действие настоящего коллективного договора распространяется на всех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работников учреждения.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210"/>
          <w:tab w:val="left" w:leader="underscore" w:pos="753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1.5.Стороны договорились, что текст коллективного договора должен быть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 работодателем до сведения работников в течение    </w:t>
      </w:r>
      <w:r w:rsidRPr="00086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3  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дней после его под</w:t>
      </w: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писания.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 обязуется разъяснять работникам положения коллективного дого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вора, содействовать его реализации.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</w:t>
      </w:r>
      <w:r w:rsidRPr="00086A3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1.6.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Коллективный договор сохраняет свое действие в случае изменения на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 xml:space="preserve">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именования учреждения, расторжения трудового договора с руководителем учрежде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ния.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1.7.При реорганизации (слиянии, присоединении, разделении, выделении,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преобразовании) учреждения коллективный договор сохраняет свое действие в теч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ение всего срока реорганизации.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1.8.При смене формы собственности учреждения коллективный договор   сох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раняет свое действие в течение трех месяцев со дня перехода прав собственности.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</w:t>
      </w:r>
      <w:r w:rsidRPr="00086A3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1.9.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 ликвидации учреждения коллективный договор сохраняет свое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действие в течение всего срока проведения ликвидации.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           </w:t>
      </w:r>
      <w:r w:rsidRPr="00086A3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1.10.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срока действия коллективного договора стороны вправе вно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сить в него дополнения и изменения на основе взаимной договоренности в поряд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ке, установленном ТК РФ.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1.11.В течение срока действия коллективного договора ни одна из сторон не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вправе прекратить в одностороннем порядке выполнение принятых на себя обяза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тельств.</w:t>
      </w:r>
    </w:p>
    <w:p w:rsidR="00086A31" w:rsidRPr="00086A31" w:rsidRDefault="00086A31" w:rsidP="00086A31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10" w:after="0" w:line="240" w:lineRule="auto"/>
        <w:ind w:firstLine="73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Пересмотр обязательств настоящего договора не может приводить к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снижению уровня социально-экономического положения работников учреждения.</w:t>
      </w:r>
    </w:p>
    <w:p w:rsidR="00086A31" w:rsidRPr="00086A31" w:rsidRDefault="00086A31" w:rsidP="00086A31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спорные вопросы по толкованию и реализации положений коллек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тивного договора решаются сторонами.</w:t>
      </w:r>
    </w:p>
    <w:p w:rsidR="00086A31" w:rsidRPr="00086A31" w:rsidRDefault="00086A31" w:rsidP="00086A31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5" w:after="0" w:line="240" w:lineRule="auto"/>
        <w:ind w:firstLine="73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Настоящий договор вступает в силу с момента его подписания сторона</w:t>
      </w:r>
      <w:r w:rsidRPr="00086A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softHyphen/>
        <w:t xml:space="preserve">ми.  </w:t>
      </w:r>
    </w:p>
    <w:p w:rsidR="00086A31" w:rsidRPr="00086A31" w:rsidRDefault="00086A31" w:rsidP="00086A31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19" w:after="0" w:line="24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Перечень локальных нормативных актов, содержащих нормы трудового </w:t>
      </w:r>
      <w:r w:rsidRPr="00086A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права, при принятии которых работодатель учитывает мнение (принимает по со</w:t>
      </w:r>
      <w:r w:rsidRPr="00086A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гласованию) профкома: </w:t>
      </w:r>
    </w:p>
    <w:p w:rsidR="00086A31" w:rsidRPr="00086A31" w:rsidRDefault="00086A31" w:rsidP="00086A3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322" w:lineRule="exact"/>
        <w:ind w:left="72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правила внутреннего трудового распорядка;</w:t>
      </w:r>
    </w:p>
    <w:p w:rsidR="00086A31" w:rsidRPr="00086A31" w:rsidRDefault="00086A31" w:rsidP="00086A3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положение об оплате труда работников;</w:t>
      </w:r>
    </w:p>
    <w:p w:rsidR="00086A31" w:rsidRPr="00086A31" w:rsidRDefault="00086A31" w:rsidP="00086A3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соглашение по охране труда;</w:t>
      </w:r>
    </w:p>
    <w:p w:rsidR="00086A31" w:rsidRPr="00086A31" w:rsidRDefault="00086A31" w:rsidP="00086A3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14" w:firstLine="706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список   работников  учреждения,   которым      выдается      бесплатно   по установленным нормам молоко или другие равноценные пищевые продукты;</w:t>
      </w:r>
    </w:p>
    <w:p w:rsidR="00086A31" w:rsidRPr="00086A31" w:rsidRDefault="00086A31" w:rsidP="00086A3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322" w:lineRule="exact"/>
        <w:ind w:left="14"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перечень   профессий   и   должностей   работников,   имеющих   право  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086A31" w:rsidRPr="00086A31" w:rsidRDefault="00086A31" w:rsidP="00086A3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14" w:firstLine="70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предоставления материальной помощи работникам и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ее размеров;</w:t>
      </w:r>
    </w:p>
    <w:p w:rsidR="00086A31" w:rsidRPr="00086A31" w:rsidRDefault="00086A31" w:rsidP="00086A3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322" w:lineRule="exact"/>
        <w:ind w:left="14" w:firstLine="70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перечень профессий и должностей работников, занятых на работах с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вредными и (или) опасными условиями труда, для предоставления им ежегодного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дополнительного оплачиваемого отпуска;</w:t>
      </w:r>
    </w:p>
    <w:p w:rsidR="00086A31" w:rsidRPr="00086A31" w:rsidRDefault="00086A31" w:rsidP="00086A3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14"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работников   с ненормированным рабочим днем для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предоставления им ежегодного дополнительного оплачиваемого отпуска;</w:t>
      </w:r>
    </w:p>
    <w:p w:rsidR="00086A31" w:rsidRPr="00086A31" w:rsidRDefault="00086A31" w:rsidP="00086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9)  положение о премировании работников;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10) другие локальные нормативные акты.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</w:t>
      </w:r>
      <w:r w:rsidRPr="00086A3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1.15.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Стороны  определяют  следующие   формы  управления  учреждением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непосредственно работниками и через профком: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учет мнения (по согласованию) профкома;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694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86A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консультации с работодателем по вопросам принятия локальных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нормативных актов;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19" w:after="0" w:line="31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получение от работодателя информации по вопросам, непосредственно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затрагивающим интересы работников, а также по вопросам, предусмотренным ч.2 ст.53 ТК РФ и по иным вопросам, предусмотренным в настоящем коллективном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договоре;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обсуждение с работодателем вопросов о работе учреждения, внесении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  предложений по ее совершенствованию;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участие в разработке и принятии коллективного договора;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-     другие формы.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65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П. Трудовой договор</w:t>
      </w:r>
    </w:p>
    <w:p w:rsidR="00086A31" w:rsidRPr="00086A31" w:rsidRDefault="00086A31" w:rsidP="00086A31">
      <w:pPr>
        <w:widowControl w:val="0"/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307" w:after="0" w:line="322" w:lineRule="exact"/>
        <w:ind w:left="10" w:firstLine="71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Содержание трудового договора, порядок его заключения, изменения и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расторжения определяются в соответствии с ТК РФ, другими законодательными и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 правовыми актами, Уставом учреждения и не могут ухудшать по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ложение работников по сравнению с действующим трудовым законодательством, а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отраслевым тарифным, региональным, территориальным соглашениями, на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стоящим коллективным договором.</w:t>
      </w:r>
    </w:p>
    <w:p w:rsidR="00086A31" w:rsidRPr="00086A31" w:rsidRDefault="00086A31" w:rsidP="00086A31">
      <w:pPr>
        <w:widowControl w:val="0"/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left="34" w:right="43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Трудовой договор заключается с работником в письменной форме в двух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экземплярах, каждый из которых подписывается работодателем и работником. Трудовой договор является основанием для издания приказа о приеме на ра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боту.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</w:t>
      </w: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Трудовой договор с работником, как правило, заключается на неопреде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ленный срок.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деральными законами, если трудовые отношения не могут быть установлены на неопределенный срок с учетом характера предстоящей работы или условий ее вы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полнения.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2.4.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трудовом договоре оговариваются существенные условия трудового </w:t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договора, предусмотренные ст. 57 ТК РФ, в том числе объем учебной нагрузки,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режим и продолжительность рабочего времени, льготы и компенсации и др.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трудового договора могут быть изменены только по соглашению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сторон  и  в  письменной форме (ст.57 ТК РФ).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  <w:r w:rsidR="00477F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2.5.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 учебной  нагрузки  (педагогической работы)  педагогическим работникам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устанавливается   работодателем   исходя   из   количества   часов   по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  плану,   программам,   обеспеченности   кадрами,   других   конкретных </w:t>
      </w:r>
      <w:r w:rsidRPr="00086A3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условий в данном учреждении с учетом мнения (по согласованию) профкома.</w:t>
      </w:r>
      <w:r w:rsidRPr="00086A3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br/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Объем учебной нагрузки педагогического работника оговаривается в трудовом </w:t>
      </w:r>
      <w:r w:rsidRPr="00086A3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договоре и может быть изменен сторонами только с письменного согласия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работника.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Учебная нагрузка на новый учебный год учителей и других работников, ве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дущих преподавательскую работу помимо основной работы, устанавливается ру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ководителем учреждения с учетом мнения (по согласованию) профкома. Эта работа завершается до окончания учебного года и ухода работников в отпуск для опре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деления классов и учебной нагрузки в новом учебном году. Работодатель должен ознакомить педагогических работников </w:t>
      </w:r>
      <w:proofErr w:type="gramStart"/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 ухода в очередной отпуск с их учебной нагрузкой на новый учебный год в письменном виде</w:t>
      </w:r>
      <w:proofErr w:type="gramEnd"/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2.6.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установлении преподавателям, для которых данное учреждение является местом основной работы, учебной нагрузки на новый   учебный год, как правило,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сохраняется ее объем и преемственность преподавания предметов в классах. Объ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ем учебной нагрузки, установленный учителям в начале учебного года,  не может быть уменьшен  по инициативе администрации в текущем учебном году,  а также </w:t>
      </w:r>
      <w:r w:rsidRPr="00086A3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при </w:t>
      </w:r>
      <w:r w:rsidRPr="00086A3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установлении  ее  на следующий учебный  год,     за исключением  случаев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уменьшения количества часов по учебным планам и программам, сокращения ко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личества классов.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зависимости от количества часов, предусмотренных учебным планом,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 учителей может быть разной в первом и втором учебных полу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годиях.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нагрузки учителей больше или меньше нормы часов за став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 заработной платы устанавливается только с их письменного согласия.</w:t>
      </w:r>
    </w:p>
    <w:p w:rsidR="00086A31" w:rsidRPr="00086A31" w:rsidRDefault="00086A31" w:rsidP="00086A31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ind w:left="14" w:firstLine="70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Преподавательская работа лицам, выполняющим ее помимо основной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работы в том же учреждении, а также педагогическим работникам других образо</w:t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вательных учреждений и работникам предприятий, учреждений и организаций </w:t>
      </w:r>
      <w:r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(включая работников органов управления образованием и учебно-методических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кабинетов, центров) предоставляется только в том случае, если учителя, для которых данное образовательное учреждение является местом основной работы,  обес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печены  преподавательской  работой в объеме не менее чем на ставку</w:t>
      </w:r>
      <w:proofErr w:type="gramEnd"/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заработной </w:t>
      </w: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платы.</w:t>
      </w:r>
    </w:p>
    <w:p w:rsidR="00086A31" w:rsidRPr="00086A31" w:rsidRDefault="00086A31" w:rsidP="00086A31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322" w:lineRule="exact"/>
        <w:ind w:left="14" w:firstLine="70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Учебная нагрузка преподавателям,  находящимся в отпуске по уходу за ребен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 до исполнения им возраста трех лет, устанавливается на общих основаниях и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передается на этот период для выполнения другими преподавателями.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</w:t>
      </w: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2.9.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Учебная   нагрузка  на  выходные  и  нерабочие  праздничные  дни  не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планируется.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</w:t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2.10. Уменьшение или увеличение учебной нагрузки учителя в течение </w:t>
      </w:r>
      <w:r w:rsidRPr="00086A3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учебного года по сравнению с учебной нагрузкой, оговоренной в трудовом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 или приказе руководителя учреждения, возможны только: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взаимному согласию сторон;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инициативе работодателя в случаях:</w:t>
      </w:r>
    </w:p>
    <w:p w:rsidR="00086A31" w:rsidRPr="00086A31" w:rsidRDefault="00406FA3" w:rsidP="00477F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уменьшения   количества   часов   по   учебным   планам   и   программам, </w:t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сокращения    количества   классов    (групп)   </w:t>
      </w:r>
    </w:p>
    <w:p w:rsidR="00086A31" w:rsidRPr="00086A31" w:rsidRDefault="00406FA3" w:rsidP="00477F64">
      <w:pPr>
        <w:widowControl w:val="0"/>
        <w:shd w:val="clear" w:color="auto" w:fill="FFFFFF"/>
        <w:tabs>
          <w:tab w:val="left" w:pos="0"/>
          <w:tab w:val="left" w:pos="77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временного увеличения объема учебной нагрузки в связи с производственной 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необходимостью    для         замещения    временно    отсутствующего    работника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(продолжительность   выполнения   работником   без   его   согласия   увеличенной </w:t>
      </w:r>
      <w:r w:rsidR="00086A31" w:rsidRPr="00086A3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учебной нагрузки в таком случае не может превышать одного месяца в течение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календарного года);</w:t>
      </w:r>
    </w:p>
    <w:p w:rsidR="00086A31" w:rsidRPr="00086A31" w:rsidRDefault="00477F64" w:rsidP="00477F6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простоя,   когда  работникам  поручается  с  учетом  их   специальности  и квалификации   другая работа в том же учреждении на все время простоя либо в </w:t>
      </w:r>
      <w:r w:rsidR="00086A31" w:rsidRPr="00086A3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другом   учреждении, но в той же местности на срок до одного месяца (отмена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занятий в связи с погодными условиями, карантином и в других случаях);</w:t>
      </w:r>
    </w:p>
    <w:p w:rsidR="00086A31" w:rsidRPr="00086A31" w:rsidRDefault="00086A31" w:rsidP="00477F6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before="5"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восстановления  на  работе  учителя,  ранее  выполнявшего  эту  учебную 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нагрузку;</w:t>
      </w:r>
    </w:p>
    <w:p w:rsidR="00086A31" w:rsidRPr="00086A31" w:rsidRDefault="00406FA3" w:rsidP="00477F64">
      <w:pPr>
        <w:widowControl w:val="0"/>
        <w:shd w:val="clear" w:color="auto" w:fill="FFFFFF"/>
        <w:tabs>
          <w:tab w:val="left" w:pos="0"/>
          <w:tab w:val="left" w:pos="744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возвращения на работу женщины, прервавшей отпуск по уходу за ребенком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 достижения им возраста трех лет, или после окончания этого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отпуска.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2.11.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работодателя изменение существенных условий трудо</w:t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вого договора допускается, как правило,  только на новый учебный год  в связи  </w:t>
      </w:r>
      <w:r w:rsidR="00086A31"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изменениями организационных или технологических условий труда (изменение </w:t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числа классов-комплектов, групп или количества обучающихся (воспитанников),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изменение количества часов работы по учебному плану, проведение эксперимента, </w:t>
      </w:r>
      <w:r w:rsidR="00086A31" w:rsidRPr="00086A3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изменение сменности работы учреждения, а также изменение образовательных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т.д.) при продолжении работником работы без изменения его</w:t>
      </w:r>
      <w:proofErr w:type="gram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функции (работы по определенной специальности, квалификации или должности) </w:t>
      </w:r>
      <w:r w:rsidR="00086A31" w:rsidRPr="00086A3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(ст.73 ТК РФ).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изменение существенных условий трудового дого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вора допускается только в исключительных случаях, обусловленных обстоятельст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вами, не зависящими от воли сторон.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позднее, чем за 2 </w:t>
      </w: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месяца (ст.73, 162 ТК РФ). При этом работнику обеспечиваются гарантии при изме</w:t>
      </w: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нении учебной нагрузки в течение учебного года, предусмотренные Положением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оплате труда.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Если работник не согласен с продолжением работы в новых условиях, то ра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ботодатель обязан в письменной форме предложить ему иную имеющуюся в учре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ждении работу, соответствующую его квалификации и состоянию здоровья.</w:t>
      </w:r>
    </w:p>
    <w:p w:rsidR="00086A31" w:rsidRPr="00086A31" w:rsidRDefault="00086A31" w:rsidP="00086A31">
      <w:pPr>
        <w:widowControl w:val="0"/>
        <w:numPr>
          <w:ilvl w:val="0"/>
          <w:numId w:val="10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14" w:firstLine="70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или его полномочный представитель обязан при заключе</w:t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нии трудового договора с работником ознакомить его под роспись с настоящим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коллективным договором, Уставом учреждения, правилами внутреннего трудового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распорядка и иными локальными нормативными актами, действующими в учрежд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ении.</w:t>
      </w:r>
    </w:p>
    <w:p w:rsidR="00086A31" w:rsidRPr="00086A31" w:rsidRDefault="00086A31" w:rsidP="00086A31">
      <w:pPr>
        <w:widowControl w:val="0"/>
        <w:numPr>
          <w:ilvl w:val="0"/>
          <w:numId w:val="10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67" w:after="0" w:line="322" w:lineRule="exact"/>
        <w:ind w:left="4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Прекращение трудового договора с работником может производиться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только по основаниям, предусмотренным ТК РФ и иными федеральными законами (ст.77 ТК РФ).</w:t>
      </w:r>
    </w:p>
    <w:p w:rsidR="00086A31" w:rsidRPr="00086A31" w:rsidRDefault="00086A31" w:rsidP="00406FA3">
      <w:pPr>
        <w:widowControl w:val="0"/>
        <w:shd w:val="clear" w:color="auto" w:fill="FFFFFF"/>
        <w:autoSpaceDE w:val="0"/>
        <w:autoSpaceDN w:val="0"/>
        <w:adjustRightInd w:val="0"/>
        <w:spacing w:before="355" w:after="0" w:line="36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t>III</w:t>
      </w:r>
      <w:r w:rsidRPr="00086A3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 Профессиональная подготовка, переподготовка и повыше</w:t>
      </w:r>
      <w:r w:rsidRPr="00086A3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ние квалификации работников</w:t>
      </w:r>
    </w:p>
    <w:p w:rsidR="00086A31" w:rsidRPr="00086A31" w:rsidRDefault="00406FA3" w:rsidP="00086A31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Стороны пришли к соглашению в том, что:</w:t>
      </w:r>
    </w:p>
    <w:p w:rsidR="00086A31" w:rsidRPr="00086A31" w:rsidRDefault="00086A31" w:rsidP="00086A31">
      <w:pPr>
        <w:widowControl w:val="0"/>
        <w:numPr>
          <w:ilvl w:val="0"/>
          <w:numId w:val="1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086A31" w:rsidRPr="00086A31" w:rsidRDefault="00086A31" w:rsidP="00086A31">
      <w:pPr>
        <w:widowControl w:val="0"/>
        <w:numPr>
          <w:ilvl w:val="0"/>
          <w:numId w:val="1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Работодатель с учетом мнения (по согласованию) профкома определяет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формы профессиональной подготовки, переподготовки и повышения квалифика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ции работников, перечень необходимых профессий и специальностей на  каждый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календарный год с учетом перспектив развития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учреждения.</w:t>
      </w:r>
    </w:p>
    <w:p w:rsidR="00086A31" w:rsidRPr="00086A31" w:rsidRDefault="00086A31" w:rsidP="00086A31">
      <w:pPr>
        <w:widowControl w:val="0"/>
        <w:numPr>
          <w:ilvl w:val="0"/>
          <w:numId w:val="1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17" w:lineRule="exact"/>
        <w:ind w:left="70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Работодатель обязуется:</w:t>
      </w:r>
    </w:p>
    <w:p w:rsidR="00086A31" w:rsidRPr="00086A31" w:rsidRDefault="00086A31" w:rsidP="00086A31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after="0" w:line="317" w:lineRule="exact"/>
        <w:ind w:left="10" w:right="538" w:firstLine="70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Повышать квалификацию педагогических работников не реже чем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один раз в пять лет.</w:t>
      </w:r>
    </w:p>
    <w:p w:rsidR="00086A31" w:rsidRPr="00086A31" w:rsidRDefault="00086A31" w:rsidP="00086A31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17" w:lineRule="exact"/>
        <w:ind w:left="10" w:firstLine="70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случае высвобождения работников и одновременного создания рабо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чих мест осуществлять опережающее обучение высвобождаемых работников для </w:t>
      </w: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трудоустройства на новых рабочих местах.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3.3.4.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Предоставлять гарантии и компенсации работникам, совмещающим </w:t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работу с успешным обучением в учреждениях высшего, среднего и начального </w:t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профессионального образования при получении ими образования соответствующе</w:t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 уровня впервые в порядке, предусмотренном ст. 173-176 ТК РФ.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Предоставлять гарантии и компенсации, предусмотренные ст. 173 - 176 ТК </w:t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РФ, также работникам, получающим второе профессиональное образование соот</w:t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ветствующего уровня в рамках прохождения профессиональной подготовки, пере</w:t>
      </w:r>
      <w:r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подготовки, повышения квалификации, обучения вторым профессиям (например, ес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ли обучение осуществляется по профилю деятельности учреждения, по направлению учреждения </w:t>
      </w:r>
      <w:r w:rsidRPr="00086A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или органов управления образованием, а также в других случаях; финансирование может осуще</w:t>
      </w:r>
      <w:r w:rsidRPr="00086A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ствляться за счет внебюджетных источников, экономии и т.д.).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3.3.5.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Организовывать проведение аттестации педагогических работников в </w:t>
      </w:r>
      <w:r w:rsidR="00086A31"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соответствии с Положением о порядке аттестации педагогических и руководящих 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</w:t>
      </w:r>
      <w:r w:rsidR="00086A31"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кационным категориям разряды оплаты труда со дня вынесения решения аттеста</w:t>
      </w:r>
      <w:r w:rsidR="00086A31"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ционной комиссией.</w:t>
      </w:r>
    </w:p>
    <w:p w:rsidR="00086A31" w:rsidRPr="00477F64" w:rsidRDefault="00086A31" w:rsidP="00477F64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F64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 w:eastAsia="ru-RU"/>
        </w:rPr>
        <w:t>IV</w:t>
      </w:r>
      <w:r w:rsidRPr="00477F6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. Высвобождение работников и содействие их трудоустройству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Работодатель обязуется: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4.1.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Уведомлять профком в письменной форме о сокращении численности 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или штата работников не позднее,  чем за два месяца до его начала, а в случаях, ко</w:t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торые могут повлечь массовое высвобождение, не позднее,   чем за три месяца до </w:t>
      </w:r>
      <w:r w:rsidR="00086A31" w:rsidRPr="00086A3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его начала (ст.82 ТК </w:t>
      </w:r>
      <w:r w:rsidR="00086A31" w:rsidRPr="00086A31">
        <w:rPr>
          <w:rFonts w:ascii="Times New Roman" w:eastAsia="Times New Roman" w:hAnsi="Times New Roman" w:cs="Times New Roman"/>
          <w:smallCaps/>
          <w:spacing w:val="-11"/>
          <w:sz w:val="28"/>
          <w:szCs w:val="28"/>
          <w:lang w:eastAsia="ru-RU"/>
        </w:rPr>
        <w:t xml:space="preserve">РФ).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содержать проекты приказов о сокращении численно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сти или штатов, список сокращаемых должностей и работников, перечень вакан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сий, предполагаемые варианты трудоустройства.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массового высвобождения работников уведомление должно содер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жать социально-экономическое обоснование.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4.2.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Работникам, получившим уведомление об увольнении по п.1 и п.2 ст. 81 </w:t>
      </w:r>
      <w:r w:rsidR="00086A31"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ТК РФ, предоставлять свободное от работы время не менее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086A31"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часов в неделю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самостоятельного поиска новой работы с сохранением заработной платы.</w:t>
      </w:r>
    </w:p>
    <w:p w:rsidR="00086A31" w:rsidRPr="00086A31" w:rsidRDefault="00086A31" w:rsidP="00086A31">
      <w:pPr>
        <w:widowControl w:val="0"/>
        <w:numPr>
          <w:ilvl w:val="0"/>
          <w:numId w:val="1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Увольнение членов профсоюза по инициативе работодателя в связи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сокращением численности или штата </w:t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(п. 2 ст. 81 ТК РФ) производить с </w:t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учетом мнения (с предварительного согласия) </w:t>
      </w:r>
      <w:r w:rsidRPr="00086A3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профкома (ст.82 ТК РФ).</w:t>
      </w:r>
    </w:p>
    <w:p w:rsidR="00086A31" w:rsidRPr="00086A31" w:rsidRDefault="00086A31" w:rsidP="00086A31">
      <w:pPr>
        <w:widowControl w:val="0"/>
        <w:numPr>
          <w:ilvl w:val="0"/>
          <w:numId w:val="1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Трудоустраивать в первоочередном порядке в счет установленной квоты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ранее уволенных или подлежащих увольнению из учреждения инвалидов.</w:t>
      </w:r>
    </w:p>
    <w:p w:rsidR="00086A31" w:rsidRPr="00086A31" w:rsidRDefault="00086A31" w:rsidP="00086A31">
      <w:pPr>
        <w:widowControl w:val="0"/>
        <w:numPr>
          <w:ilvl w:val="0"/>
          <w:numId w:val="1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 аренду неиспользуемых помещений и оборудования преду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сматривать в договоре аренды установление квоты для арендатора по трудоустрой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ству высвобождаемых работников учреждения.</w:t>
      </w:r>
    </w:p>
    <w:p w:rsidR="00086A31" w:rsidRPr="00086A31" w:rsidRDefault="00086A31" w:rsidP="00086A31">
      <w:pPr>
        <w:widowControl w:val="0"/>
        <w:numPr>
          <w:ilvl w:val="0"/>
          <w:numId w:val="1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left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Стороны договорились, что: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4.6.1.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6A31"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Преимущественное право на оставление на работе при сокращении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или штата при равной производительности труда и квалификации по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мимо лиц, указанных в ст. 179 ТК РФ, имеют также: лица </w:t>
      </w:r>
      <w:proofErr w:type="spellStart"/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предпенсионного</w:t>
      </w:r>
      <w:proofErr w:type="spellEnd"/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возрас</w:t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та (за два года до пенсии), проработавшие в учреждении свыше 10 лет; одинокие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и отцы, воспитывающие детей до 16 лет;</w:t>
      </w:r>
      <w:proofErr w:type="gram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воспитывающие детей -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инвалидов до 18 лет; награжденные государственными наградами в связи с педаго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деятельностью; неосвобожденные председатели первичных и территори</w:t>
      </w:r>
      <w:r w:rsidR="00086A31" w:rsidRPr="00086A3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альных профсоюзных организаций; молодые специалисты, имеющие трудовой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менее одного года.</w:t>
      </w:r>
    </w:p>
    <w:p w:rsidR="00086A31" w:rsidRPr="00086A31" w:rsidRDefault="00086A31" w:rsidP="00086A31">
      <w:pPr>
        <w:widowControl w:val="0"/>
        <w:numPr>
          <w:ilvl w:val="0"/>
          <w:numId w:val="1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before="10" w:after="0" w:line="322" w:lineRule="exact"/>
        <w:ind w:left="43" w:firstLine="70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Высвобождаемым работникам предоставляются гарантии и компенса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ции, предусмотренные действующим законодательством при сокращении числен</w:t>
      </w: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ности или штата (ст. 178,180 ТК  РФ</w:t>
      </w:r>
      <w:r w:rsidRPr="00086A31">
        <w:rPr>
          <w:rFonts w:ascii="Times New Roman" w:eastAsia="Times New Roman" w:hAnsi="Times New Roman" w:cs="Times New Roman"/>
          <w:smallCaps/>
          <w:spacing w:val="-5"/>
          <w:sz w:val="28"/>
          <w:szCs w:val="28"/>
          <w:lang w:eastAsia="ru-RU"/>
        </w:rPr>
        <w:t xml:space="preserve">), </w:t>
      </w: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 также преимущественное право приема на рабо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ту при появлении вакансий.</w:t>
      </w:r>
    </w:p>
    <w:p w:rsidR="00086A31" w:rsidRPr="00086A31" w:rsidRDefault="00086A31" w:rsidP="00086A31">
      <w:pPr>
        <w:widowControl w:val="0"/>
        <w:numPr>
          <w:ilvl w:val="0"/>
          <w:numId w:val="1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left="45" w:firstLine="709"/>
        <w:jc w:val="both"/>
        <w:rPr>
          <w:rFonts w:ascii="Times New Roman" w:eastAsia="Times New Roman" w:hAnsi="Times New Roman" w:cs="Times New Roman"/>
          <w:spacing w:val="1"/>
          <w:w w:val="98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9"/>
          <w:w w:val="98"/>
          <w:sz w:val="28"/>
          <w:szCs w:val="28"/>
          <w:lang w:eastAsia="ru-RU"/>
        </w:rPr>
        <w:t>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</w:t>
      </w:r>
      <w:r w:rsidRPr="00086A31">
        <w:rPr>
          <w:rFonts w:ascii="Times New Roman" w:eastAsia="Times New Roman" w:hAnsi="Times New Roman" w:cs="Times New Roman"/>
          <w:spacing w:val="-24"/>
          <w:w w:val="98"/>
          <w:sz w:val="28"/>
          <w:szCs w:val="28"/>
          <w:lang w:eastAsia="ru-RU"/>
        </w:rPr>
        <w:t xml:space="preserve"> (и другие  дополнительные  гарантии).</w:t>
      </w:r>
    </w:p>
    <w:p w:rsidR="00086A31" w:rsidRPr="00086A31" w:rsidRDefault="00086A31" w:rsidP="00086A31">
      <w:pPr>
        <w:widowControl w:val="0"/>
        <w:numPr>
          <w:ilvl w:val="0"/>
          <w:numId w:val="1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22" w:lineRule="exact"/>
        <w:ind w:left="5" w:right="77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появлении новых рабочих мест в учреждении, в том числе и на оп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сокращением численности или штата.</w:t>
      </w:r>
    </w:p>
    <w:p w:rsidR="00086A31" w:rsidRPr="00086A31" w:rsidRDefault="00086A31" w:rsidP="001335B7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</w:t>
      </w: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Рабочее время и время отдыха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216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Стороны пришли к соглашению о том, что: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  </w:t>
      </w:r>
      <w:r w:rsidR="00086A31" w:rsidRPr="00086A3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5.1.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Рабочее    время   работников    определяется    Правилами    внутреннего </w:t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трудового  распорядка  учреждения   (ст.91   </w:t>
      </w:r>
      <w:proofErr w:type="spellStart"/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тк</w:t>
      </w:r>
      <w:proofErr w:type="spellEnd"/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086A31" w:rsidRPr="00086A31">
        <w:rPr>
          <w:rFonts w:ascii="Times New Roman" w:eastAsia="Times New Roman" w:hAnsi="Times New Roman" w:cs="Times New Roman"/>
          <w:smallCaps/>
          <w:spacing w:val="-2"/>
          <w:sz w:val="28"/>
          <w:szCs w:val="28"/>
          <w:lang w:eastAsia="ru-RU"/>
        </w:rPr>
        <w:t>рф</w:t>
      </w:r>
      <w:proofErr w:type="spellEnd"/>
      <w:r w:rsidR="00086A31" w:rsidRPr="00086A31">
        <w:rPr>
          <w:rFonts w:ascii="Times New Roman" w:eastAsia="Times New Roman" w:hAnsi="Times New Roman" w:cs="Times New Roman"/>
          <w:smallCaps/>
          <w:spacing w:val="-2"/>
          <w:sz w:val="28"/>
          <w:szCs w:val="28"/>
          <w:lang w:eastAsia="ru-RU"/>
        </w:rPr>
        <w:t xml:space="preserve">)   </w:t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(приложение  №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),  учебным расписанием,  годовым  календарным учебным  графиком, </w:t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утверждаемыми   работодателем   с   учетом   мнения   (по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согласованию) профкома, а также условиями трудового договора, должностными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инструкциями   работников   и   обязанностями,   возлагаемыми   на   них   Уставом </w:t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учреждения.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</w:t>
      </w:r>
      <w:r w:rsidR="00086A31" w:rsidRPr="00086A3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5.2.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Для руководящих работников, работников из числа административно- 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хозяйственного,     учебно-вспомогательного     и     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обслуживающего     персонала </w:t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учреждения (за исключением женщин, работающих в районах Крайнего Севера и </w:t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приравненных к ним местностях, а также в сельской местности) устанавливается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нормальная продолжительность рабочего времени, которая не может превышать 40 часов в неделю.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5.3.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Для педагогических работников учреждения устанавливается сокращенная </w:t>
      </w:r>
      <w:r w:rsidR="00086A31" w:rsidRPr="00086A3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продолжительность рабочего времени - не более 36 часов в неделю за ставку </w:t>
      </w:r>
      <w:r w:rsidR="00086A31"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заработной платы (ст. </w:t>
      </w:r>
      <w:proofErr w:type="spellStart"/>
      <w:r w:rsidR="00086A31"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зз</w:t>
      </w:r>
      <w:proofErr w:type="spellEnd"/>
      <w:r w:rsidR="00086A31"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proofErr w:type="spellStart"/>
      <w:r w:rsidR="00086A31" w:rsidRPr="00086A31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>ткрф</w:t>
      </w:r>
      <w:proofErr w:type="spellEnd"/>
      <w:r w:rsidR="00086A31" w:rsidRPr="00086A31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 xml:space="preserve">).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Конкретная продолжительность рабочего времени педагогических работников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с учетом норм часов педагогической работы, установленных за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ставку заработной платы, объемов учебной нагрузки, выполнения дополнительных </w:t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обязанностей, возложенных на них правилами внутреннего трудового распорядка и </w:t>
      </w:r>
      <w:r w:rsidR="00086A31"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Уставом.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="00086A31"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5.4.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Неполное рабочее время - неполный рабочий день или неполная рабочая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неделя устанавливаются в следующих случаях: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соглашению между работником и работодателем;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просьбе беременной женщины, одного из родителей (опекуна, попечителя, </w:t>
      </w:r>
      <w:r w:rsidR="00086A31" w:rsidRPr="00086A3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законного представителя), имеющего ребенка в возрасте до  14 лет (ребенка - </w:t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инвалида до восемнадцати лет), а также лица, осуществляющего уход за больным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членом семьи в соответствии с медицинским заключением.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5.5.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Составление расписания уроков осуществляется с учетом рационального </w:t>
      </w:r>
      <w:r w:rsidR="00086A31" w:rsidRPr="00086A3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использования рабочего времени учителя, не допускающего перерывов между 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занятиями.    При    наличии    таких    перерывов    учителям    предусматривается </w:t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компенсация в зависимости от длительности перерывов в виде доплаты в порядке и</w:t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условиях, предусмотренных Положением об оплате труда. Учителям, по возможности, предусматривается один свободный день в неделю для методической работы и повышения квалификации.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5.6.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Часы, свободные от проведения занятий, дежурств, участия во внеурочных </w:t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мероприятиях, предусмотренных  планом учреждения (заседания педагогического </w:t>
      </w:r>
      <w:r w:rsidR="00086A31" w:rsidRPr="00086A3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совета, родительские собрания и т.п.), учитель вправе использовать по своему </w:t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усмотрению.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5.7.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Работа в выходные и нерабочие праздничные дни запрещена. Привлечение </w:t>
      </w:r>
      <w:r w:rsidR="00086A31" w:rsidRPr="00086A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работников учреждения к работе в выходные и нерабочие праздничные дни 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допускается только в случаях, предусмотренных ст. 113 ТК РФ, с их письменного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согласия по письменному распоряжению работодателя. Работа в выходной и нерабочий праздничный день оплачивается не менее</w:t>
      </w:r>
      <w:proofErr w:type="gramStart"/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proofErr w:type="gramEnd"/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чем </w:t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двойном размере,  в порядке, предусмотренном ст. 153 ТК РФ. По желанию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работника ему может быть предоставлен другой день отдыха.</w:t>
      </w:r>
    </w:p>
    <w:p w:rsidR="00086A31" w:rsidRPr="00086A31" w:rsidRDefault="00086A31" w:rsidP="00086A31">
      <w:pPr>
        <w:widowControl w:val="0"/>
        <w:numPr>
          <w:ilvl w:val="0"/>
          <w:numId w:val="1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left="19" w:firstLine="55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случаях,   предусмотренных   ст.   99   ТК   РФ,   работодатель   может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привлекать работников к сверхурочным работам только с их письменного согласия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 учетом ограничений и гарантий, предусмотренных для работников в возрасте до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18 лет, инвалидов, беременных женщин,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женщин, имеющих   детей в возрасте до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трех лет.</w:t>
      </w:r>
    </w:p>
    <w:p w:rsidR="00086A31" w:rsidRPr="00086A31" w:rsidRDefault="00086A31" w:rsidP="00086A31">
      <w:pPr>
        <w:widowControl w:val="0"/>
        <w:numPr>
          <w:ilvl w:val="0"/>
          <w:numId w:val="1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left="19" w:firstLine="552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Привлечение   работников   учреждения   к   выполнению   работы,   не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предусмотренной    Уставом    учреждения,    Правилами    внутреннего    трудового </w:t>
      </w:r>
      <w:r w:rsidRPr="00086A3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распорядка учреждения, должностными обязанностями, допускается только по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письменному распоряжению работодателя с письменного согласия работника и с </w:t>
      </w:r>
      <w:r w:rsidRPr="00086A3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дополнительной оплатой в порядке,  предусмотренном Положением об  оплате 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труда.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</w:t>
      </w:r>
      <w:r w:rsidR="00086A31"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5.10.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Время осенних, зимних и весенних каникул, а также время летних </w:t>
      </w:r>
      <w:r w:rsidR="00086A31" w:rsidRPr="00086A3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каникул, не совпадающее с очередным отпуском, является рабочим временем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педагогических и других работников учреждения.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их учебной нагрузки до начала каникул. График работы в каникулы утверждается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приказом руководителя.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работников в каникулярное время, не совпадающее с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очередным отпуском, может быть, с их согласия, установлен суммированный учет рабочего времени в пределах месяца.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5.11.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каникулярное время учебно-вспомогательный и обслуживающий пер</w:t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сонал  привлекается  к  выполнению  хозяйственных работ,  не  требующих  спе</w:t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086A31" w:rsidRPr="00086A31" w:rsidRDefault="00406FA3" w:rsidP="00406FA3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="00086A31"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5.12.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Очередность   предоставления   оплачиваемых   отпусков   определяется </w:t>
      </w:r>
      <w:r w:rsidR="00086A31" w:rsidRPr="00086A3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ежегодно в соответствии с графиком отпусков, утверждаемым работодателем </w:t>
      </w:r>
      <w:r w:rsidR="00086A31" w:rsidRPr="00086A3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учетом мнения (по согласованию) профкома не позднее,  чем за две недели до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наступления календарного года.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извещен не позднее,  чем за две недели до его начала. Продление, перенесение, разделение и отзыв из него производится с согласия работника в случаях, предусмотренных ст. 124-125 ТК РФ. При наличии финансовых возможностей, а также возможностей обеспечения работой часть отпуска, превышающая 28 календарных дней, по      просьбе работника может быть заменена денежной компенсацией (ст. 126 ТКРФ).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</w:t>
      </w:r>
      <w:r w:rsidR="00086A31" w:rsidRPr="00086A3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5.13.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Работодатель обязуется: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5.13.1.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Предоставлять   ежегодный   дополнительный   оплачиваемый   отпуск</w:t>
      </w:r>
      <w:r w:rsidR="00B439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работникам:</w:t>
      </w:r>
    </w:p>
    <w:p w:rsidR="00086A31" w:rsidRPr="00086A31" w:rsidRDefault="00406FA3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-с  ненормированным  рабочим  днем  в  соответствии  со  ст. 119  ТК  РФ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5.13.2.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Предоставлять работникам отпуск ст. 128 ТК РФ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(без сохранения заработной платы) в следующих случаях: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830"/>
          <w:tab w:val="left" w:leader="underscore" w:pos="53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 рождении ребенка в семье –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до5 </w:t>
      </w:r>
      <w:r w:rsidR="00086A31" w:rsidRPr="00086A3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дней;</w:t>
      </w:r>
    </w:p>
    <w:p w:rsidR="00086A31" w:rsidRPr="00086A31" w:rsidRDefault="00086A31" w:rsidP="00086A31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  <w:tab w:val="left" w:leader="underscore" w:pos="5184"/>
        </w:tabs>
        <w:autoSpaceDE w:val="0"/>
        <w:autoSpaceDN w:val="0"/>
        <w:adjustRightInd w:val="0"/>
        <w:spacing w:after="0" w:line="322" w:lineRule="exact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для проводов детей в армию –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086A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дня;</w:t>
      </w:r>
    </w:p>
    <w:p w:rsidR="00086A31" w:rsidRPr="00086A31" w:rsidRDefault="00086A31" w:rsidP="00086A31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  <w:tab w:val="left" w:leader="underscore" w:pos="7195"/>
        </w:tabs>
        <w:autoSpaceDE w:val="0"/>
        <w:autoSpaceDN w:val="0"/>
        <w:adjustRightInd w:val="0"/>
        <w:spacing w:before="5" w:after="0" w:line="322" w:lineRule="exact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случае свадьбы работника (детей работника) –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</w:t>
      </w:r>
      <w:r w:rsidRPr="00086A3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дней;</w:t>
      </w:r>
    </w:p>
    <w:p w:rsidR="00086A31" w:rsidRPr="00086A31" w:rsidRDefault="00086A31" w:rsidP="00086A31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  <w:tab w:val="left" w:leader="underscore" w:pos="6062"/>
        </w:tabs>
        <w:autoSpaceDE w:val="0"/>
        <w:autoSpaceDN w:val="0"/>
        <w:adjustRightInd w:val="0"/>
        <w:spacing w:after="0" w:line="322" w:lineRule="exact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похороны близких родственников –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до5 </w:t>
      </w:r>
      <w:r w:rsidRPr="00086A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дней;</w:t>
      </w:r>
    </w:p>
    <w:p w:rsidR="00086A31" w:rsidRPr="00086A31" w:rsidRDefault="00086A31" w:rsidP="00086A31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  <w:tab w:val="left" w:leader="underscore" w:pos="6278"/>
        </w:tabs>
        <w:autoSpaceDE w:val="0"/>
        <w:autoSpaceDN w:val="0"/>
        <w:adjustRightInd w:val="0"/>
        <w:spacing w:after="0" w:line="322" w:lineRule="exact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работающим пенсионерам по старости –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до14 </w:t>
      </w:r>
      <w:r w:rsidRPr="00086A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дней;</w:t>
      </w:r>
    </w:p>
    <w:p w:rsidR="00086A31" w:rsidRPr="00086A31" w:rsidRDefault="00086A31" w:rsidP="00086A31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  <w:tab w:val="left" w:leader="underscore" w:pos="4694"/>
        </w:tabs>
        <w:autoSpaceDE w:val="0"/>
        <w:autoSpaceDN w:val="0"/>
        <w:adjustRightInd w:val="0"/>
        <w:spacing w:after="0" w:line="322" w:lineRule="exact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работающим инвалидам –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60 </w:t>
      </w:r>
      <w:r w:rsidRPr="00086A3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дней;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leader="underscore" w:pos="595"/>
          <w:tab w:val="left" w:pos="830"/>
          <w:tab w:val="left" w:leader="underscore" w:pos="4277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77F64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неосвобожденному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председателю первичной профсоюзной организации -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день и членам профкома –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086A3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день;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917"/>
          <w:tab w:val="left" w:leader="underscore" w:pos="10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отсутствии в течение учебного года   дней нетрудоспособности –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дня.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29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5.13.3.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Предоставлять педагогическим работникам не реже чем через каждые </w:t>
      </w: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10 лет непрерывной преподавательской работы длительный отпуск сроком до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одного года в порядке и на условиях, определяемым учредителем и (или) Уставом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учреждения.</w:t>
      </w:r>
    </w:p>
    <w:p w:rsidR="00086A31" w:rsidRPr="00086A31" w:rsidRDefault="00086A31" w:rsidP="00086A31">
      <w:pPr>
        <w:widowControl w:val="0"/>
        <w:numPr>
          <w:ilvl w:val="0"/>
          <w:numId w:val="1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0" w:after="0" w:line="322" w:lineRule="exact"/>
        <w:ind w:left="38" w:firstLine="55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выходным днем является воскресенье. Второй выходной день при шестидневной рабочей неделе может определяться Правилами внутреннего </w:t>
      </w:r>
      <w:r w:rsidRPr="00086A3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трудового распорядка или трудовым договором с работником (ст.111 ТК РФ).</w:t>
      </w:r>
    </w:p>
    <w:p w:rsidR="00086A31" w:rsidRPr="00086A31" w:rsidRDefault="00086A31" w:rsidP="00086A31">
      <w:pPr>
        <w:widowControl w:val="0"/>
        <w:numPr>
          <w:ilvl w:val="0"/>
          <w:numId w:val="1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38" w:firstLine="55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Время  перерыва для  отдыха и  питания,  а также  график дежурств </w:t>
      </w: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педагогических   работников   по   учреждению,   графики   сменности,   работы   в </w:t>
      </w: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выходные и нерабочие праздничные дни устанавливаются Правилами внутреннего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трудового распорядка.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Работодатель  обеспечивает педагогическим работникам возможность отдыха и </w:t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приема пищи в рабочее время одновременно с обучающимися, в том числе в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перерывов между занятиями (перемен).</w:t>
      </w:r>
      <w:proofErr w:type="gramEnd"/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отдыха и питания для других работников устанавливается Правилами внутреннего трудового распорядка </w:t>
      </w: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не должно быть менее 30 минут (ст. 108 ТК РФ).</w:t>
      </w:r>
    </w:p>
    <w:p w:rsidR="00086A31" w:rsidRPr="00086A31" w:rsidRDefault="00406FA3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</w:t>
      </w:r>
      <w:r w:rsidR="00086A31" w:rsidRPr="00086A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5.16. Дежурство педагогических работников по учреждению должно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начинаться не ранее чем за 20 минут до начала занятий и продолжаться не более 20 минут после их окончания.</w:t>
      </w:r>
    </w:p>
    <w:p w:rsidR="00086A31" w:rsidRPr="00086A31" w:rsidRDefault="00086A31" w:rsidP="001335B7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</w:t>
      </w: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Оплата и нормирование труда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Стороны исходят из того, что:</w:t>
      </w:r>
    </w:p>
    <w:p w:rsidR="00086A31" w:rsidRPr="00086A31" w:rsidRDefault="00086A31" w:rsidP="00086A31">
      <w:pPr>
        <w:widowControl w:val="0"/>
        <w:numPr>
          <w:ilvl w:val="0"/>
          <w:numId w:val="1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left="19" w:firstLine="71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учреждения осуществляется на основе Положения об оплате труда работников муниципального бюджетного  образовательного учреждения «Межшкольный учебный комбинат»</w:t>
      </w:r>
      <w:r w:rsidRPr="00086A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№6)</w:t>
      </w:r>
    </w:p>
    <w:p w:rsidR="00086A31" w:rsidRPr="00086A31" w:rsidRDefault="00086A31" w:rsidP="00086A31">
      <w:pPr>
        <w:widowControl w:val="0"/>
        <w:numPr>
          <w:ilvl w:val="0"/>
          <w:numId w:val="1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left="19" w:firstLine="71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Оплата труда медицинских,   библиотечных    работников   учреждения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производится применительно к условиям оплаты труда,  установленным  для ана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логичных категорий работников соответствующих отраслей экономики, а работни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ков из числа рабочих и служащих по общеотраслевым областям   по разрядам,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предусмотренным для этих категорий работников.</w:t>
      </w:r>
    </w:p>
    <w:p w:rsidR="00086A31" w:rsidRPr="00086A31" w:rsidRDefault="00086A31" w:rsidP="00086A31">
      <w:pPr>
        <w:widowControl w:val="0"/>
        <w:numPr>
          <w:ilvl w:val="0"/>
          <w:numId w:val="18"/>
        </w:numPr>
        <w:shd w:val="clear" w:color="auto" w:fill="FFFFFF"/>
        <w:tabs>
          <w:tab w:val="left" w:pos="1234"/>
          <w:tab w:val="left" w:leader="underscore" w:pos="8294"/>
        </w:tabs>
        <w:autoSpaceDE w:val="0"/>
        <w:autoSpaceDN w:val="0"/>
        <w:adjustRightInd w:val="0"/>
        <w:spacing w:after="0" w:line="322" w:lineRule="exact"/>
        <w:ind w:left="19" w:firstLine="71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Заработная плата выплачивается работникам  за текущий месяц не реже чем каждые полмесяца в денежной форме.   Днями выплаты заработной платы яв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ляются – 15 и 25 числа ежемесячно.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</w:t>
      </w:r>
      <w:r w:rsidR="00086A31"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6.5.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Заработная плата исчисляется в соответствии с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Положением об оплате труда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включает в </w:t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себя:</w:t>
      </w:r>
    </w:p>
    <w:p w:rsidR="00086A31" w:rsidRPr="00086A31" w:rsidRDefault="00086A31" w:rsidP="00086A31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ind w:left="53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оплату труда исходя из ставок заработной платы и должностных окладов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086A31" w:rsidRPr="00086A31" w:rsidRDefault="00086A31" w:rsidP="00086A31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ind w:left="53"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доплаты за выполнение работ,  связанных с образовательным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процессом и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входящих в круг основных обязанностей работника;</w:t>
      </w:r>
    </w:p>
    <w:p w:rsidR="00086A31" w:rsidRPr="00086A31" w:rsidRDefault="00086A31" w:rsidP="00086A31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доплаты за условия труда, отклоняющиеся от нормальных условий труда;</w:t>
      </w:r>
    </w:p>
    <w:p w:rsidR="00086A31" w:rsidRPr="00086A31" w:rsidRDefault="00086A31" w:rsidP="00086A31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ind w:left="53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выплаты, обусловленные районным регулированием оплаты труда, и про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центные надбавки к заработной плате за стаж работы в районах Крайнего  Севера, </w:t>
      </w:r>
      <w:r w:rsidRPr="00086A3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    приравненных к ним местностях и других районах с тяжелыми природно -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климатическими условиями;</w:t>
      </w:r>
    </w:p>
    <w:p w:rsidR="00086A31" w:rsidRPr="00086A31" w:rsidRDefault="00086A31" w:rsidP="00086A31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ind w:left="53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другие выплаты, предусмотренные действующим законодательством, По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ложением об оплате труда, локальными нормативными актами учреждения.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</w:t>
      </w:r>
      <w:r w:rsidR="00086A31"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6.6.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Изменение  разрядов оплаты труда и (или) размеров ставок заработной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платы (должностных окладов) производится:</w:t>
      </w:r>
    </w:p>
    <w:p w:rsidR="00086A31" w:rsidRPr="00086A31" w:rsidRDefault="00406FA3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при увеличении стажа педагогической работы, стажа работы по специальности - со дня достижения соответствующего стажа, если документы находят</w:t>
      </w:r>
      <w:r w:rsidR="00086A31"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 xml:space="preserve">ся в учреждении, или со дня представления документа о стаже, дающем право на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размера ставки (оклада) заработной платы;</w:t>
      </w:r>
    </w:p>
    <w:p w:rsidR="00086A31" w:rsidRPr="00086A31" w:rsidRDefault="00406FA3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получении образования или восстановлении документов об   образова</w:t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нии - со дня представления соответствующего документа;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 присвоении квалификационной категории - со дня вынесения решения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аттестационной комиссией;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присвоении почетного звания - со дня присвоения;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наступлении у работника права на изменение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заработной платы (должностного оклада) в период пребывания его в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ежегодном или другом отпуске, а также в период его временной нетрудоспособно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выплата заработной платы исходя из размера ставки (оклада) более высокого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разряда оплаты труда производится со дня окончания отпуска или временной не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трудоспособности.</w:t>
      </w:r>
    </w:p>
    <w:p w:rsidR="00086A31" w:rsidRPr="00086A31" w:rsidRDefault="00086A31" w:rsidP="00086A31">
      <w:pPr>
        <w:widowControl w:val="0"/>
        <w:numPr>
          <w:ilvl w:val="0"/>
          <w:numId w:val="2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педагогических работников,  выполняющих педа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гогическую работу без занятия штатной должности (включая учителей из числа ра</w:t>
      </w:r>
      <w:r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ботников, выполняющих эту работу помимо основной в том же учреждении), на </w:t>
      </w: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начало нового учебного года составляются и утверждаются тарификационные 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списки.</w:t>
      </w:r>
      <w:proofErr w:type="gramEnd"/>
    </w:p>
    <w:p w:rsidR="00086A31" w:rsidRPr="00086A31" w:rsidRDefault="00086A31" w:rsidP="00086A31">
      <w:pPr>
        <w:widowControl w:val="0"/>
        <w:numPr>
          <w:ilvl w:val="0"/>
          <w:numId w:val="2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0" w:after="0" w:line="322" w:lineRule="exact"/>
        <w:ind w:firstLine="73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Наполняемость классов (групп), установленная локальными актами,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является предельной нормой обслуживания в конкретном классе (группе), за часы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 в которых оплата труда осуществляется из установленной ставки заработ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ной платы. Превышение количества обучающихся (воспитанников в классе, груп</w:t>
      </w:r>
      <w:r w:rsidRPr="00086A3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пе) компенсируется учителю (воспитателю) установлением доплаты в размере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28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6.9.    Работодатель обязуется: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6.9.1.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Возместить работникам материальный ущерб, причиненный в резуль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незаконного лишения их возможности трудиться в случае приостановки рабо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  в  размере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среднего заработка</w:t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86A31" w:rsidRPr="00086A31" w:rsidRDefault="00406FA3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6.9.2. Сохранять за работниками, участвовавшими в забастовке из-за 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невы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полнения настоящего коллективного договора, отраслевого тарифного, региональ</w:t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ного и территориального соглашений по вине работодателя или органов власти, за</w:t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работную плату в полном размере.</w:t>
      </w:r>
    </w:p>
    <w:p w:rsidR="00086A31" w:rsidRPr="00086A31" w:rsidRDefault="00406FA3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2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6.10. Ответственность за своевременность и правильность определения раз</w:t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меров и выплаты заработной платы работникам несет руководитель учреждения.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3282"/>
        </w:tabs>
        <w:autoSpaceDE w:val="0"/>
        <w:autoSpaceDN w:val="0"/>
        <w:adjustRightInd w:val="0"/>
        <w:spacing w:after="0" w:line="322" w:lineRule="exact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VII</w:t>
      </w: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Гарантии и компенсации</w:t>
      </w:r>
    </w:p>
    <w:p w:rsidR="00086A31" w:rsidRPr="00086A31" w:rsidRDefault="00086A31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договорились, что работодатель:</w:t>
      </w:r>
    </w:p>
    <w:p w:rsidR="00086A31" w:rsidRPr="00086A31" w:rsidRDefault="00477F64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7.1. В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учет работников, нуждающихся в улучшении жилищных </w:t>
      </w:r>
      <w:proofErr w:type="spell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proofErr w:type="gram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одатайствует</w:t>
      </w:r>
      <w:proofErr w:type="spell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органом местного самоуправления о предоставлении жилья нуждающимся работникам и выделении ссуд на его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(строительство).</w:t>
      </w:r>
    </w:p>
    <w:p w:rsidR="00086A31" w:rsidRPr="00086A31" w:rsidRDefault="00477F64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7.2.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материальную помощь работникам учреждения, а также работникам, ушедшим на пенсию, при строительстве или ремонте жилья из внебюджетных средств, средств экономии, а также в виде неликвидных стройматериалов, предоставления строительной техники.</w:t>
      </w:r>
    </w:p>
    <w:p w:rsidR="00086A31" w:rsidRPr="00086A31" w:rsidRDefault="00477F64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7.3.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proofErr w:type="gram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из внебюджетных средств и средств экономии материальную</w:t>
      </w:r>
      <w:r w:rsidR="0047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   работникам,    уходящим    на    пенсию    по    старости,    неработающим пенсионерам, инвалидам и другим работникам учреждения по утвержденным с учетом мнения (по согласованию) профкома перечню оснований  предоставления материальной помощи и ее размерам (каждый случай рассматривается отдельно).</w:t>
      </w:r>
      <w:proofErr w:type="gramEnd"/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Обеспечивает предоставление гарантий и компенсаций работникам,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работающим в районах Крайнего Севера и приравненных к ним местностях (ст. 313 - 327 ТК РФ).</w:t>
      </w:r>
    </w:p>
    <w:p w:rsidR="00086A31" w:rsidRPr="00086A31" w:rsidRDefault="00477F64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7.6. Работодатель берет на себя следующие и дополнительные обязательства:</w:t>
      </w:r>
    </w:p>
    <w:p w:rsidR="00086A31" w:rsidRPr="00086A31" w:rsidRDefault="00086A31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за счет учреждения вспашку и обработку почвы под посадку картофеля в количестве до 15 соток на одного работающего.</w:t>
      </w:r>
    </w:p>
    <w:p w:rsidR="00086A31" w:rsidRPr="00086A31" w:rsidRDefault="00086A31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Один раз в год выделять транспорт для перевозки дров или картофеля с поля.</w:t>
      </w:r>
    </w:p>
    <w:p w:rsidR="00086A31" w:rsidRPr="00086A31" w:rsidRDefault="00086A31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Звену работников, занятых на заготовке сена и его реализации, выделять бесплатно до 120 рулонов сена для распределения работникам звена согласно затраченному труду.</w:t>
      </w:r>
    </w:p>
    <w:p w:rsidR="00086A31" w:rsidRPr="00086A31" w:rsidRDefault="00086A31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Обеспечивать бесплатную выдачу рабочим и служащим специальной одежды, обуви и другими средствами индивидуальной защиты на основании инструкции «О порядке обеспечения рабочих и служащих специальной одеждой </w:t>
      </w:r>
      <w:proofErr w:type="spellStart"/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спецобувью</w:t>
      </w:r>
      <w:proofErr w:type="spellEnd"/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средствами индивидуальной защиты. </w:t>
      </w:r>
    </w:p>
    <w:p w:rsidR="001335B7" w:rsidRDefault="001335B7" w:rsidP="00406FA3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B43987" w:rsidRDefault="00B43987" w:rsidP="00406FA3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86A31" w:rsidRPr="00086A31" w:rsidRDefault="00086A31" w:rsidP="00406FA3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lastRenderedPageBreak/>
        <w:t>VIII</w:t>
      </w: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Охрана труда и здоровья</w:t>
      </w:r>
    </w:p>
    <w:p w:rsidR="00086A31" w:rsidRPr="00086A31" w:rsidRDefault="00086A31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Выделять средства на выполнение мероприятий по охране труда, в размере не менее 0,2 процента суммы затрат на производство услуг.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Проводить со всеми поступающими, а 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Организовывать проверку знаний работников учреждения по охране труда на начало учебного года.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proofErr w:type="gram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01.06.2009г. №290н (в редакции  Приказа </w:t>
      </w:r>
      <w:proofErr w:type="spell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27.01.2010г. № 28н) приобретать и выдавать за счет средств организации работникам, работающим во вредных и (или) опасных условиях труда, специальную одежду, обувь и  другие средства индивидуальной защиты, а также обеспечивать их бесплатными моющими и обезвреживающими средствами в соответствии приказом №1122н от 17декабря 2010г.</w:t>
      </w:r>
      <w:proofErr w:type="gram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типовых норм бесплатной выдачи работникам смывающих и (или) обезвреживающих средств».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086A31" w:rsidRPr="00086A31" w:rsidRDefault="00965F9D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8.9.Проводить специальную оценку условий труда в соответствии с Федеральным законом «О специальной оценке условий труда». 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</w:t>
      </w:r>
      <w:proofErr w:type="gram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работе, но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ниже среднего заработка по прежней работе</w:t>
      </w:r>
      <w:proofErr w:type="gram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Проводить своевременное расследование несчастных случаев на производстве в соответствии с действующим законодательством и вести их учет (</w:t>
      </w:r>
      <w:proofErr w:type="spell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227-230).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Обеспечивать соблюдение работниками требований, правил и инструкций по охране труда.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Создать в учреждении комиссию по охране труда, в состав которой на паритетной основе должны входить члены профкома (ст. ТК РФ 218).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8.15. Осуществлять совместно с профкомом контроль условий и охраны труда, выполнением соглашения по охране труда.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8.16.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охраны труда в учреждении. В случае выявления ими нарушения прав работников на здоровые и безопасные условия труда принимать меры к их устранению (</w:t>
      </w:r>
      <w:proofErr w:type="spell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370).</w:t>
      </w:r>
    </w:p>
    <w:p w:rsidR="00086A31" w:rsidRPr="00086A31" w:rsidRDefault="00406FA3" w:rsidP="00086A3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8.17.Обеспечить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(ст. ТК РФ 213, приказ </w:t>
      </w:r>
      <w:proofErr w:type="spellStart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302н от 12 апреля 2011г.)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8.18. Оборудовать комнату для отдыха работников.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8.19.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8.20. Профком обязуется:</w:t>
      </w:r>
    </w:p>
    <w:p w:rsidR="00086A31" w:rsidRPr="00086A31" w:rsidRDefault="00086A31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физкультурно-оздоровительные мероприятия для членов профсоюза и других работников учреждения;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8.21. С целью улучшения работы по пожарной безопасности:</w:t>
      </w:r>
    </w:p>
    <w:p w:rsidR="00086A31" w:rsidRPr="00086A31" w:rsidRDefault="00406FA3" w:rsidP="000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  </w:t>
      </w:r>
      <w:r w:rsidR="00086A31" w:rsidRPr="00086A3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8.21.1.</w:t>
      </w:r>
      <w:r w:rsidR="00086A31" w:rsidRPr="00086A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Администрация </w:t>
      </w:r>
      <w:r w:rsidR="00086A31"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обеспечивает в полном объеме реализацию мероприятий </w:t>
      </w:r>
      <w:r w:rsidR="00086A31"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пожарной безопасности образовательного учреждения в соответствии с </w:t>
      </w:r>
      <w:r w:rsidR="00086A31"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требованиями законодательства.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Организует безусловное выполнение предписаний территориальных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органов Государственного пожарного надзора, МЧС России.</w:t>
      </w:r>
    </w:p>
    <w:p w:rsidR="00086A31" w:rsidRPr="00086A31" w:rsidRDefault="00086A31" w:rsidP="00086A31">
      <w:pPr>
        <w:widowControl w:val="0"/>
        <w:shd w:val="clear" w:color="auto" w:fill="FFFFFF"/>
        <w:tabs>
          <w:tab w:val="left" w:pos="3182"/>
          <w:tab w:val="left" w:pos="5482"/>
          <w:tab w:val="left" w:pos="80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Обеспечивает </w:t>
      </w:r>
      <w:r w:rsidRPr="00086A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учреждение </w:t>
      </w: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нормативным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A3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количеством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противопожарного оборудования, первичных средств пожаротушения,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спасения людей,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индивидуальных средств фильтрующего действия для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защиты органов дыхания, сертифицированных в области пожарной </w:t>
      </w:r>
      <w:r w:rsidRPr="00086A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безопасности.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Разрабатывает схемы и инструкции по эвакуации людей, оборудования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 материальных ценностей на случай пожара.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Доводит схемы и инструкции по эвакуации до обучающихся,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преподавателей и сотрудников образовательного учреждения.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Организует и проводит тренировки по эвакуации людей не реже одного </w:t>
      </w: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раза в полугодие.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 проводит в образовательном учреждении изучение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«Правил пожарной безопасности при эксплуатации зданий и сооружений </w:t>
      </w: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образовательных учреждений».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Готовит инструкции по хранению </w:t>
      </w:r>
      <w:proofErr w:type="spellStart"/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пожаро</w:t>
      </w:r>
      <w:proofErr w:type="spellEnd"/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- и взрывоопасных веществ в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лабораториях, на складах и в гаражах учебного заведения в соответствии с требованиями пожарной безопасности, организует наличие и исправность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систем вентиляции лабораторий, учебных и вспомогательных помещений.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Организует наглядную агитацию и пропаганду, направленную на </w:t>
      </w: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обеспечение пожарной безопасности, обеспечивает постоянную и 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повсеместную борьбу с </w:t>
      </w:r>
      <w:proofErr w:type="spellStart"/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табакокурением</w:t>
      </w:r>
      <w:proofErr w:type="spellEnd"/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разрабатывает и реализует планы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проведения профилактической работы по пожарной безопасности в детских </w:t>
      </w:r>
      <w:r w:rsidRPr="00086A3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коллективах.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Осуществляет систематические осмотры пришкольной территории по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обеспечению на ней </w:t>
      </w:r>
      <w:proofErr w:type="spellStart"/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пожаробезопасной</w:t>
      </w:r>
      <w:proofErr w:type="spellEnd"/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обстановки (недопущение </w:t>
      </w:r>
      <w:r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захламленности, разведения костров, складирования строительных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материалов во дворах, на участках, прилегающих к зданиям учебного </w:t>
      </w:r>
      <w:r w:rsidRPr="00086A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заведения).</w:t>
      </w:r>
    </w:p>
    <w:p w:rsid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- Готовит ежегодную информацию о состоянии пожарной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безопасности в учебном заведении (количество пожаров и загораний,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причины их возникновения, величины материального ущерба, принятые </w:t>
      </w:r>
      <w:r w:rsidRPr="00086A3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меры).</w:t>
      </w:r>
    </w:p>
    <w:p w:rsidR="00B43987" w:rsidRPr="00086A31" w:rsidRDefault="00B43987" w:rsidP="00086A3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086A31" w:rsidRDefault="00086A31" w:rsidP="00406FA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Профсоюз:</w:t>
      </w:r>
    </w:p>
    <w:p w:rsidR="00B43987" w:rsidRPr="00086A31" w:rsidRDefault="00B43987" w:rsidP="00406FA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Организует проведение мероприятий по </w:t>
      </w:r>
      <w:proofErr w:type="gramStart"/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контролю за</w:t>
      </w:r>
      <w:proofErr w:type="gramEnd"/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выполнением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требований пожарной безопасности в образовательном учреждении, при этом 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обращает особое внимание на наличие и исправность автоматических средств обнаружения и оповещения о пожаре, первичных средств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пожаротушения, состояния путей эвакуации людей.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Принимает участие в работе комиссии по проверке на практическую готовность сотрудников, обучающихся и воспитанников к действиям при </w:t>
      </w: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возникновении пожара.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- Организует и осуществляет проверки состояния средств </w:t>
      </w: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пожаротушения: наличие, исправность и укомплектованность первичных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средств пожаротушения, исправность противопожарных гидрантов; 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исправность автоматических средств пожаротушения с периодической </w:t>
      </w: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проверкой их рабочего состояния, оформляемого актом.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Контролирует графики профилактической проверки по обеспечению пожарной безопасности в энергосистемах, на электрооборудовании,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электроустановках, в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компьютерных классах.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Организует и осуществляет проверки наличия и порядка ведения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документации, направленной на обеспечение пожарной безопасности.</w:t>
      </w:r>
    </w:p>
    <w:p w:rsidR="00086A31" w:rsidRPr="001335B7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35B7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Стороны договорились: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По результатам проверки совместно корректировать и отрабатывать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планы эвакуации на случай возникновения пожаров.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Содействовать выполнению представлений по устранению выявленных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проверок нарушений требований пожарной безопасности.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-.Совместно осуществлять меры по внедрению новых эффективных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сре</w:t>
      </w:r>
      <w:proofErr w:type="gramStart"/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дств пр</w:t>
      </w:r>
      <w:proofErr w:type="gramEnd"/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отивопожарной защиты, оповещения о пожаре и спасении людей.</w:t>
      </w:r>
    </w:p>
    <w:p w:rsidR="00086A31" w:rsidRPr="00086A31" w:rsidRDefault="00086A31" w:rsidP="001335B7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IX</w:t>
      </w:r>
      <w:r w:rsidRPr="00086A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Гарантии профсоюзной деятельности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326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Стороны договорились о том, что:</w:t>
      </w:r>
    </w:p>
    <w:p w:rsidR="00086A31" w:rsidRPr="00086A31" w:rsidRDefault="00406FA3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</w:t>
      </w:r>
      <w:r w:rsidR="00477F6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9.1. </w:t>
      </w:r>
      <w:r w:rsidR="00086A31"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допускается ограничение гарантированных законом социально-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и иных прав и свобод, принуждение, увольнение или иная форма воз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действия в отношении любого работника в связи с его членством в профсоюзе или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профсоюзной деятельностью.</w:t>
      </w:r>
    </w:p>
    <w:p w:rsidR="00086A31" w:rsidRPr="00086A31" w:rsidRDefault="00086A31" w:rsidP="00086A31">
      <w:pPr>
        <w:widowControl w:val="0"/>
        <w:numPr>
          <w:ilvl w:val="0"/>
          <w:numId w:val="3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Профком осуществляет в установленном порядке </w:t>
      </w:r>
      <w:proofErr w:type="gramStart"/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</w:t>
      </w:r>
      <w:r w:rsidRPr="00086A3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щих нормы трудового права (ст. 370 ТК </w:t>
      </w:r>
      <w:proofErr w:type="spellStart"/>
      <w:r w:rsidRPr="00086A31">
        <w:rPr>
          <w:rFonts w:ascii="Times New Roman" w:eastAsia="Times New Roman" w:hAnsi="Times New Roman" w:cs="Times New Roman"/>
          <w:smallCaps/>
          <w:spacing w:val="-12"/>
          <w:sz w:val="28"/>
          <w:szCs w:val="28"/>
          <w:lang w:eastAsia="ru-RU"/>
        </w:rPr>
        <w:t>рф</w:t>
      </w:r>
      <w:proofErr w:type="spellEnd"/>
      <w:r w:rsidRPr="00086A31">
        <w:rPr>
          <w:rFonts w:ascii="Times New Roman" w:eastAsia="Times New Roman" w:hAnsi="Times New Roman" w:cs="Times New Roman"/>
          <w:smallCaps/>
          <w:spacing w:val="-12"/>
          <w:sz w:val="28"/>
          <w:szCs w:val="28"/>
          <w:lang w:eastAsia="ru-RU"/>
        </w:rPr>
        <w:t>).</w:t>
      </w:r>
    </w:p>
    <w:p w:rsidR="00086A31" w:rsidRPr="00086A31" w:rsidRDefault="00086A31" w:rsidP="00086A31">
      <w:pPr>
        <w:widowControl w:val="0"/>
        <w:numPr>
          <w:ilvl w:val="0"/>
          <w:numId w:val="3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Работодатель принимает решения с учетом мнения (по согласованию) профкома в случаях, предусмотренных законодательством и настоящим коллек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тивным договором.</w:t>
      </w:r>
    </w:p>
    <w:p w:rsidR="00086A31" w:rsidRPr="00086A31" w:rsidRDefault="00477F64" w:rsidP="00086A3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</w:t>
      </w:r>
      <w:r w:rsidR="00086A31" w:rsidRPr="00086A3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9.4.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Увольнение работника, являющегося членом профсоюза, по пункту 2, </w:t>
      </w:r>
      <w:r w:rsidR="00086A31"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подпункту    «б»    пункта    3    и    пункту    5    статьи    81    ТК    РФ,    а    также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с учетом мотивированного мнения (с предварительного согласия) </w:t>
      </w:r>
      <w:r w:rsidR="00086A31"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профкома.</w:t>
      </w:r>
    </w:p>
    <w:p w:rsidR="00086A31" w:rsidRPr="00086A31" w:rsidRDefault="00086A31" w:rsidP="00086A31">
      <w:pPr>
        <w:widowControl w:val="0"/>
        <w:numPr>
          <w:ilvl w:val="0"/>
          <w:numId w:val="3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 w:after="0" w:line="322" w:lineRule="exact"/>
        <w:ind w:left="10" w:firstLine="71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Работодатель обязан предоставить профкому безвозмездно помещение </w:t>
      </w: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проведения собраний, заседаний, хранения документации, проведения оздоро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вительной, культурно-массовой работы, возможность размещения информации 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доступном для всех работников месте, право пользоваться средствами связи, орг</w:t>
      </w:r>
      <w:r w:rsidRPr="00086A3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техникой, транспортом (ст. 377 ТК РФ).</w:t>
      </w:r>
    </w:p>
    <w:p w:rsidR="00086A31" w:rsidRPr="00086A31" w:rsidRDefault="00086A31" w:rsidP="00086A31">
      <w:pPr>
        <w:widowControl w:val="0"/>
        <w:numPr>
          <w:ilvl w:val="0"/>
          <w:numId w:val="3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31" w:lineRule="exact"/>
        <w:ind w:left="29" w:right="1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Работодатель обеспечивает ежемесячное бесплатное перечисление на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счет профсоюзной организации членских профсоюзных взносов из заработной пла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ты работников, являющихся членами профсоюза, при наличии их письменных за</w:t>
      </w: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явлений.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случае если работник уполномочил профком представлять его интересы во </w:t>
      </w: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</w:t>
      </w:r>
      <w:r w:rsidRPr="00086A3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ции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из заработной платы работника</w:t>
      </w:r>
      <w:r w:rsidRPr="00086A3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(ст. 30, 377 ТК РФ).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Членские профсоюзные взносы перечисляются на счет первичной профсоюз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организации в день выплаты заработной платы. Задержка перечисления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средств не допускается.</w:t>
      </w:r>
    </w:p>
    <w:p w:rsidR="00086A31" w:rsidRPr="00086A31" w:rsidRDefault="00086A31" w:rsidP="00086A31">
      <w:pPr>
        <w:widowControl w:val="0"/>
        <w:numPr>
          <w:ilvl w:val="0"/>
          <w:numId w:val="3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10" w:firstLine="71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Работодатель освобождает от работы с сохранением среднего заработка</w:t>
      </w:r>
      <w:r w:rsidR="00477F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председателя и членов профкома на время участия в качестве делегатов созываемых Профсоюзом съездов, конференций, а также для участия в работе выборных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органов Профсоюза, проводимых им семинарах, совещаниях и других мероприяти</w:t>
      </w: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ях.</w:t>
      </w:r>
    </w:p>
    <w:p w:rsidR="00086A31" w:rsidRPr="00086A31" w:rsidRDefault="00086A31" w:rsidP="00086A31">
      <w:pPr>
        <w:widowControl w:val="0"/>
        <w:numPr>
          <w:ilvl w:val="0"/>
          <w:numId w:val="3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10" w:firstLine="71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Работодатель обеспечивает предоставление гарантий работникам, зани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мающимся профсоюзной деятельностью, в порядке, предусмотренном законода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тельством и настоящим коллективным договором.</w:t>
      </w:r>
    </w:p>
    <w:p w:rsidR="00086A31" w:rsidRPr="00086A31" w:rsidRDefault="00477F64" w:rsidP="00086A31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9.9.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предоставляет профкому   необходимую информацию по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любым вопросам труда и социально-экономического развития учреждения.</w:t>
      </w:r>
    </w:p>
    <w:p w:rsidR="00086A31" w:rsidRPr="00086A31" w:rsidRDefault="00086A31" w:rsidP="00086A31">
      <w:pPr>
        <w:widowControl w:val="0"/>
        <w:numPr>
          <w:ilvl w:val="0"/>
          <w:numId w:val="34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322" w:lineRule="exact"/>
        <w:ind w:left="5" w:firstLine="71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профкома включаются в состав комиссий учреждения по тари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фикации, аттестации педагогических работников, аттестации рабочих мест, охране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труда, социальному страхованию и других.</w:t>
      </w:r>
    </w:p>
    <w:p w:rsidR="00086A31" w:rsidRPr="00086A31" w:rsidRDefault="00086A31" w:rsidP="00086A31">
      <w:pPr>
        <w:widowControl w:val="0"/>
        <w:numPr>
          <w:ilvl w:val="0"/>
          <w:numId w:val="34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322" w:lineRule="exact"/>
        <w:ind w:left="5" w:firstLine="71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Работодатель с учетом мнения (по согласованию) профкома рассматривает следующие вопросы:</w:t>
      </w:r>
    </w:p>
    <w:p w:rsidR="00086A31" w:rsidRPr="00086A31" w:rsidRDefault="00086A31" w:rsidP="00086A31">
      <w:pPr>
        <w:widowControl w:val="0"/>
        <w:numPr>
          <w:ilvl w:val="0"/>
          <w:numId w:val="3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ind w:left="2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расторжение трудового договора с работниками, являющимися членами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профсоюза, по инициативе работодателя (ст. 82,374 ТК </w:t>
      </w:r>
      <w:r w:rsidRPr="00086A31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>РФ);</w:t>
      </w:r>
    </w:p>
    <w:p w:rsidR="00086A31" w:rsidRPr="00086A31" w:rsidRDefault="00086A31" w:rsidP="00086A31">
      <w:pPr>
        <w:widowControl w:val="0"/>
        <w:numPr>
          <w:ilvl w:val="0"/>
          <w:numId w:val="3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привлечение к сверхурочным работам (ст. 99 ТК</w:t>
      </w:r>
      <w:r w:rsidRPr="00086A31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>РФ);</w:t>
      </w:r>
    </w:p>
    <w:p w:rsidR="00086A31" w:rsidRPr="00086A31" w:rsidRDefault="00086A31" w:rsidP="00086A31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разделение рабочего времени на части (ст. 105 ТК </w:t>
      </w:r>
      <w:r w:rsidRPr="00086A31">
        <w:rPr>
          <w:rFonts w:ascii="Times New Roman" w:eastAsia="Times New Roman" w:hAnsi="Times New Roman" w:cs="Times New Roman"/>
          <w:smallCaps/>
          <w:spacing w:val="-5"/>
          <w:sz w:val="28"/>
          <w:szCs w:val="28"/>
          <w:lang w:eastAsia="ru-RU"/>
        </w:rPr>
        <w:t>РФ);</w:t>
      </w:r>
    </w:p>
    <w:p w:rsidR="00086A31" w:rsidRPr="00086A31" w:rsidRDefault="00086A31" w:rsidP="00086A31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запрещение работы в выходные и нерабочие праздничные дни (ст. 113 ТК</w:t>
      </w:r>
      <w:r w:rsidRPr="00086A31">
        <w:rPr>
          <w:rFonts w:ascii="Times New Roman" w:eastAsia="Times New Roman" w:hAnsi="Times New Roman" w:cs="Times New Roman"/>
          <w:smallCaps/>
          <w:spacing w:val="-5"/>
          <w:sz w:val="28"/>
          <w:szCs w:val="28"/>
          <w:lang w:eastAsia="ru-RU"/>
        </w:rPr>
        <w:t>РФ);</w:t>
      </w:r>
    </w:p>
    <w:p w:rsidR="00086A31" w:rsidRPr="00086A31" w:rsidRDefault="00086A31" w:rsidP="00086A31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очередность предоставления отпусков (ст. 123 ТК</w:t>
      </w:r>
      <w:r w:rsidRPr="00086A31">
        <w:rPr>
          <w:rFonts w:ascii="Times New Roman" w:eastAsia="Times New Roman" w:hAnsi="Times New Roman" w:cs="Times New Roman"/>
          <w:smallCaps/>
          <w:spacing w:val="-3"/>
          <w:sz w:val="28"/>
          <w:szCs w:val="28"/>
          <w:lang w:eastAsia="ru-RU"/>
        </w:rPr>
        <w:t>РФ);</w:t>
      </w:r>
    </w:p>
    <w:p w:rsidR="00086A31" w:rsidRPr="00086A31" w:rsidRDefault="00086A31" w:rsidP="00086A31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установление заработной платы (ст. 135 ТК</w:t>
      </w:r>
      <w:r w:rsidRPr="00086A31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>РФ);</w:t>
      </w:r>
    </w:p>
    <w:p w:rsidR="00086A31" w:rsidRPr="00086A31" w:rsidRDefault="00086A31" w:rsidP="00086A31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применение систем нормирования труда (ст. 159 ТК </w:t>
      </w:r>
      <w:r w:rsidRPr="00086A31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>РФ);</w:t>
      </w:r>
    </w:p>
    <w:p w:rsidR="00086A31" w:rsidRPr="00086A31" w:rsidRDefault="00086A31" w:rsidP="00086A31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массовые увольнения (ст. 180 ТК</w:t>
      </w:r>
      <w:r w:rsidRPr="00086A31">
        <w:rPr>
          <w:rFonts w:ascii="Times New Roman" w:eastAsia="Times New Roman" w:hAnsi="Times New Roman" w:cs="Times New Roman"/>
          <w:smallCaps/>
          <w:spacing w:val="-10"/>
          <w:sz w:val="28"/>
          <w:szCs w:val="28"/>
          <w:lang w:eastAsia="ru-RU"/>
        </w:rPr>
        <w:t>РФ);</w:t>
      </w:r>
    </w:p>
    <w:p w:rsidR="00086A31" w:rsidRPr="00086A31" w:rsidRDefault="00086A31" w:rsidP="00086A31">
      <w:pPr>
        <w:widowControl w:val="0"/>
        <w:numPr>
          <w:ilvl w:val="0"/>
          <w:numId w:val="3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3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установление перечня должностей работников с ненормированным рабо</w:t>
      </w:r>
      <w:r w:rsidRPr="00086A3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чим днем (ст. 101 </w:t>
      </w:r>
      <w:r w:rsidRPr="00086A31">
        <w:rPr>
          <w:rFonts w:ascii="Times New Roman" w:eastAsia="Times New Roman" w:hAnsi="Times New Roman" w:cs="Times New Roman"/>
          <w:smallCaps/>
          <w:spacing w:val="-14"/>
          <w:sz w:val="28"/>
          <w:szCs w:val="28"/>
          <w:lang w:eastAsia="ru-RU"/>
        </w:rPr>
        <w:t>ТКРФ);</w:t>
      </w:r>
    </w:p>
    <w:p w:rsidR="00086A31" w:rsidRPr="00086A31" w:rsidRDefault="00086A31" w:rsidP="00086A31">
      <w:pPr>
        <w:widowControl w:val="0"/>
        <w:numPr>
          <w:ilvl w:val="0"/>
          <w:numId w:val="3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6" w:lineRule="exact"/>
        <w:ind w:left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утверждение Правил внутреннего трудового распорядка (ст. 190 ТКРФ</w:t>
      </w:r>
      <w:r w:rsidRPr="00086A31">
        <w:rPr>
          <w:rFonts w:ascii="Times New Roman" w:eastAsia="Times New Roman" w:hAnsi="Times New Roman" w:cs="Times New Roman"/>
          <w:smallCaps/>
          <w:spacing w:val="-5"/>
          <w:sz w:val="28"/>
          <w:szCs w:val="28"/>
          <w:lang w:eastAsia="ru-RU"/>
        </w:rPr>
        <w:t>);</w:t>
      </w:r>
    </w:p>
    <w:p w:rsidR="00086A31" w:rsidRPr="00086A31" w:rsidRDefault="00086A31" w:rsidP="00086A31">
      <w:pPr>
        <w:widowControl w:val="0"/>
        <w:numPr>
          <w:ilvl w:val="0"/>
          <w:numId w:val="3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6" w:lineRule="exact"/>
        <w:ind w:left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создание комиссий по охране труда (ст. 218 ТКРФ</w:t>
      </w:r>
      <w:r w:rsidRPr="00086A31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>);</w:t>
      </w:r>
    </w:p>
    <w:p w:rsidR="00086A31" w:rsidRPr="00086A31" w:rsidRDefault="00086A31" w:rsidP="00086A31">
      <w:pPr>
        <w:widowControl w:val="0"/>
        <w:numPr>
          <w:ilvl w:val="0"/>
          <w:numId w:val="3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6" w:lineRule="exact"/>
        <w:ind w:left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составление графиков сменности (ст. 103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ТКРФ</w:t>
      </w:r>
      <w:r w:rsidRPr="00086A31"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  <w:t>);</w:t>
      </w:r>
    </w:p>
    <w:p w:rsidR="00086A31" w:rsidRPr="00086A31" w:rsidRDefault="00086A31" w:rsidP="00086A31">
      <w:pPr>
        <w:widowControl w:val="0"/>
        <w:numPr>
          <w:ilvl w:val="0"/>
          <w:numId w:val="4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ind w:left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утверждение формы расчетного листка (ст. 136 ТКРФ</w:t>
      </w:r>
      <w:r w:rsidRPr="00086A31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>);</w:t>
      </w:r>
    </w:p>
    <w:p w:rsidR="00086A31" w:rsidRPr="00086A31" w:rsidRDefault="00086A31" w:rsidP="00086A31">
      <w:pPr>
        <w:widowControl w:val="0"/>
        <w:numPr>
          <w:ilvl w:val="0"/>
          <w:numId w:val="4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ind w:left="58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установление размеров повышенной заработной платы за вредные и или)</w:t>
      </w:r>
      <w:r w:rsidR="00406F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опасные и иные особые условия труда (ст. 147 ТКРФ</w:t>
      </w:r>
      <w:r w:rsidRPr="00086A31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>);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размеры повышения заработной платы в ночное время (ст. 154 ТКРФ</w:t>
      </w:r>
      <w:r w:rsidR="00086A31" w:rsidRPr="00086A31">
        <w:rPr>
          <w:rFonts w:ascii="Times New Roman" w:eastAsia="Times New Roman" w:hAnsi="Times New Roman" w:cs="Times New Roman"/>
          <w:smallCaps/>
          <w:spacing w:val="-5"/>
          <w:sz w:val="28"/>
          <w:szCs w:val="28"/>
          <w:lang w:eastAsia="ru-RU"/>
        </w:rPr>
        <w:t>);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применение и снятие дисциплинарного взыскания до истечения 1 года со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86A31" w:rsidRPr="00086A3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дня его применения (ст. 193,194 ТКРФ</w:t>
      </w:r>
      <w:r w:rsidR="00086A31" w:rsidRPr="00086A31">
        <w:rPr>
          <w:rFonts w:ascii="Times New Roman" w:eastAsia="Times New Roman" w:hAnsi="Times New Roman" w:cs="Times New Roman"/>
          <w:smallCaps/>
          <w:spacing w:val="-11"/>
          <w:sz w:val="28"/>
          <w:szCs w:val="28"/>
          <w:lang w:eastAsia="ru-RU"/>
        </w:rPr>
        <w:t>);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</w:t>
      </w:r>
      <w:r w:rsidR="00086A31" w:rsidRPr="00086A31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ностей (ст. 196 ТК РФ);</w:t>
      </w:r>
    </w:p>
    <w:p w:rsidR="001335B7" w:rsidRDefault="00406FA3" w:rsidP="00406FA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 сроков выплаты заработной платы работникам (ст136 ТКРФ</w:t>
      </w:r>
      <w:r w:rsidR="00086A31" w:rsidRPr="00086A3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) 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другие вопросы.</w:t>
      </w:r>
    </w:p>
    <w:p w:rsidR="001335B7" w:rsidRDefault="001335B7" w:rsidP="001335B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86A31" w:rsidRPr="00086A31" w:rsidRDefault="00086A31" w:rsidP="001335B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lastRenderedPageBreak/>
        <w:t>X</w:t>
      </w:r>
      <w:r w:rsidRPr="00086A3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 Обязательства профкома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Профком обязуется:</w:t>
      </w:r>
    </w:p>
    <w:p w:rsidR="00086A31" w:rsidRPr="00086A31" w:rsidRDefault="00406FA3" w:rsidP="00086A3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</w:t>
      </w:r>
      <w:r w:rsidR="00086A31" w:rsidRPr="00086A3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10.1.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A31"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Представлять и защищать права и интересы членов профсоюза по соци</w:t>
      </w:r>
      <w:r w:rsidR="00086A31"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ально-трудовым вопросам в соответствии с Федеральным законом  «О профессио</w:t>
      </w:r>
      <w:r w:rsidR="00086A31"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нальных союзах, их правах и гарантиях деятельности» и ТК РФ.</w:t>
      </w:r>
    </w:p>
    <w:p w:rsidR="00086A31" w:rsidRPr="00086A31" w:rsidRDefault="00086A31" w:rsidP="00086A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086A31" w:rsidRPr="00086A31" w:rsidRDefault="00086A31" w:rsidP="00086A31">
      <w:pPr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работодателем и его представи</w:t>
      </w: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телями трудового законодательства и иных нормативных правовых актов, содер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жащих нормы трудового права.</w:t>
      </w:r>
    </w:p>
    <w:p w:rsidR="00086A31" w:rsidRPr="00086A31" w:rsidRDefault="00086A31" w:rsidP="00086A31">
      <w:pPr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расходования фонда заработ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платы, фонда экономии заработной платы, внебюджет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ного фонда и иных фондов учреждения.</w:t>
      </w:r>
    </w:p>
    <w:p w:rsidR="00086A31" w:rsidRPr="00086A31" w:rsidRDefault="00086A31" w:rsidP="00086A31">
      <w:pPr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Осуществлять </w:t>
      </w:r>
      <w:proofErr w:type="gramStart"/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правильностью ведения и хранения трудовых 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086A31" w:rsidRPr="00086A31" w:rsidRDefault="00086A31" w:rsidP="00086A31">
      <w:pPr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работодателем и работниками разрабатывать меры по защи</w:t>
      </w:r>
      <w:r w:rsidRPr="00086A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те персональных данных работников (ст. 86 ТК </w:t>
      </w:r>
      <w:proofErr w:type="spellStart"/>
      <w:r w:rsidRPr="00086A31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>рф</w:t>
      </w:r>
      <w:proofErr w:type="spellEnd"/>
      <w:r w:rsidRPr="00086A31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>).</w:t>
      </w:r>
    </w:p>
    <w:p w:rsidR="00086A31" w:rsidRPr="00086A31" w:rsidRDefault="00086A31" w:rsidP="00086A31">
      <w:pPr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Направлять учредителю (собственнику) учреждения заявление о наруше</w:t>
      </w: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нии руководителем учреждения, его заместителями законов и иных нормативных </w:t>
      </w:r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актов о труде, условий коллективного договора, соглашения с требованием о при</w:t>
      </w:r>
      <w:r w:rsidRPr="00086A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менении мер дисциплинарного взыскания вплоть до увольнения (ст. 195 ТК </w:t>
      </w:r>
      <w:proofErr w:type="spellStart"/>
      <w:r w:rsidRPr="00086A31">
        <w:rPr>
          <w:rFonts w:ascii="Times New Roman" w:eastAsia="Times New Roman" w:hAnsi="Times New Roman" w:cs="Times New Roman"/>
          <w:smallCaps/>
          <w:spacing w:val="-5"/>
          <w:sz w:val="28"/>
          <w:szCs w:val="28"/>
          <w:lang w:eastAsia="ru-RU"/>
        </w:rPr>
        <w:t>рф</w:t>
      </w:r>
      <w:proofErr w:type="spellEnd"/>
      <w:r w:rsidRPr="00086A31">
        <w:rPr>
          <w:rFonts w:ascii="Times New Roman" w:eastAsia="Times New Roman" w:hAnsi="Times New Roman" w:cs="Times New Roman"/>
          <w:smallCaps/>
          <w:spacing w:val="-5"/>
          <w:sz w:val="28"/>
          <w:szCs w:val="28"/>
          <w:lang w:eastAsia="ru-RU"/>
        </w:rPr>
        <w:t>).</w:t>
      </w:r>
    </w:p>
    <w:p w:rsidR="00086A31" w:rsidRPr="00086A31" w:rsidRDefault="00086A31" w:rsidP="00086A31">
      <w:pPr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 защищать трудовые права членов профсоюза в комиссии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трудовым спорам и суде.</w:t>
      </w:r>
    </w:p>
    <w:p w:rsidR="00086A31" w:rsidRPr="00086A31" w:rsidRDefault="00086A31" w:rsidP="00086A31">
      <w:pPr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Осуществлять совместно с комиссией по социальному страхованию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proofErr w:type="gramStart"/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086A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своевременным назначением и выплатой работникам пособий по обя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зательному социальному страхованию.</w:t>
      </w:r>
    </w:p>
    <w:p w:rsidR="00086A31" w:rsidRPr="00086A31" w:rsidRDefault="00086A31" w:rsidP="00086A31">
      <w:pPr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работе комиссии по социальному страхованию, совместно </w:t>
      </w:r>
      <w:r w:rsidRPr="00086A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 райкомом (горкомом, советом) профсоюза по летнему оздоровлению детей ра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ботников учреждения и обеспечению их новогодними подарками.</w:t>
      </w:r>
    </w:p>
    <w:p w:rsidR="00086A31" w:rsidRPr="00086A31" w:rsidRDefault="00086A31" w:rsidP="00086A31">
      <w:pPr>
        <w:widowControl w:val="0"/>
        <w:numPr>
          <w:ilvl w:val="0"/>
          <w:numId w:val="42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48" w:firstLine="56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Совместно с комиссией по социальному страхованию вести учет </w:t>
      </w:r>
      <w:proofErr w:type="gramStart"/>
      <w:r w:rsidRPr="00086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дающихся</w:t>
      </w:r>
      <w:proofErr w:type="gramEnd"/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санаторно-курортном лечении, своевременно направлять заявки упол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номоченному района, города.</w:t>
      </w:r>
    </w:p>
    <w:p w:rsidR="00086A31" w:rsidRPr="00086A31" w:rsidRDefault="00086A31" w:rsidP="00086A31">
      <w:pPr>
        <w:widowControl w:val="0"/>
        <w:numPr>
          <w:ilvl w:val="0"/>
          <w:numId w:val="42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48" w:firstLine="56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Осуществлять общественный контроль за своевременным и полным пе</w:t>
      </w: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речислением страховых платежей в фонд обязательного медицинского страхова</w:t>
      </w:r>
      <w:r w:rsidRPr="00086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ния.</w:t>
      </w:r>
    </w:p>
    <w:p w:rsidR="00086A31" w:rsidRPr="00086A31" w:rsidRDefault="00086A31" w:rsidP="00086A31">
      <w:pPr>
        <w:widowControl w:val="0"/>
        <w:numPr>
          <w:ilvl w:val="0"/>
          <w:numId w:val="42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48" w:firstLine="56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 своевременностью предос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тавления работникам отпусков и их оплаты.</w:t>
      </w:r>
    </w:p>
    <w:p w:rsidR="00086A31" w:rsidRPr="00086A31" w:rsidRDefault="00086A31" w:rsidP="00086A31">
      <w:pPr>
        <w:widowControl w:val="0"/>
        <w:numPr>
          <w:ilvl w:val="0"/>
          <w:numId w:val="42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48" w:firstLine="566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Участвовать в работе комиссий учреждения по тарификации, </w:t>
      </w:r>
      <w:r w:rsidRPr="00086A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аттеста</w:t>
      </w:r>
      <w:r w:rsidRPr="00086A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педагогических работников, аттестации рабочих мест, охране труда и других.</w:t>
      </w:r>
    </w:p>
    <w:p w:rsidR="00086A31" w:rsidRPr="00086A31" w:rsidRDefault="00086A31" w:rsidP="00406FA3">
      <w:pPr>
        <w:widowControl w:val="0"/>
        <w:numPr>
          <w:ilvl w:val="0"/>
          <w:numId w:val="42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48" w:firstLine="566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Осуществлять контроль за соблюдением </w:t>
      </w:r>
      <w:proofErr w:type="gramStart"/>
      <w:r w:rsidRPr="00086A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порядка проведения аттестации </w:t>
      </w:r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педагогических работников учреждения</w:t>
      </w:r>
      <w:proofErr w:type="gramEnd"/>
      <w:r w:rsidRPr="00086A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44367" w:rsidRPr="00DB61BF" w:rsidRDefault="00086A31" w:rsidP="0040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61BF" w:rsidRPr="00DB61BF">
        <w:rPr>
          <w:rFonts w:ascii="Times New Roman" w:hAnsi="Times New Roman" w:cs="Times New Roman"/>
          <w:sz w:val="28"/>
          <w:szCs w:val="28"/>
        </w:rPr>
        <w:t>10.15. Совместно с работодателем 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DB61BF" w:rsidRPr="00DB61BF" w:rsidRDefault="00086A31" w:rsidP="0040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61BF" w:rsidRPr="00DB61BF">
        <w:rPr>
          <w:rFonts w:ascii="Times New Roman" w:hAnsi="Times New Roman" w:cs="Times New Roman"/>
          <w:sz w:val="28"/>
          <w:szCs w:val="28"/>
        </w:rPr>
        <w:t xml:space="preserve">10.16. Оказывать материальную помощь членам профсоюза в случае смерти близких родственников – 500 руб. </w:t>
      </w:r>
    </w:p>
    <w:p w:rsidR="00DB61BF" w:rsidRDefault="00086A31" w:rsidP="0040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10.17.</w:t>
      </w:r>
      <w:r w:rsidR="00DB61BF" w:rsidRPr="00DB61BF">
        <w:rPr>
          <w:rFonts w:ascii="Times New Roman" w:hAnsi="Times New Roman" w:cs="Times New Roman"/>
          <w:sz w:val="28"/>
          <w:szCs w:val="28"/>
        </w:rPr>
        <w:t>Осуществлять культурно-массовую и физкультурно-оздоровительную работу в учреждении.</w:t>
      </w:r>
    </w:p>
    <w:p w:rsidR="00DB61BF" w:rsidRPr="00DB61BF" w:rsidRDefault="00DB61BF" w:rsidP="00DB6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BF" w:rsidRPr="00DB61BF" w:rsidRDefault="00DB61BF" w:rsidP="00DB6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BF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B61BF">
        <w:rPr>
          <w:rFonts w:ascii="Times New Roman" w:hAnsi="Times New Roman" w:cs="Times New Roman"/>
          <w:b/>
          <w:sz w:val="28"/>
          <w:szCs w:val="28"/>
        </w:rPr>
        <w:t xml:space="preserve">. Контроль за </w:t>
      </w:r>
      <w:r w:rsidR="001335B7" w:rsidRPr="00DB61BF">
        <w:rPr>
          <w:rFonts w:ascii="Times New Roman" w:hAnsi="Times New Roman" w:cs="Times New Roman"/>
          <w:b/>
          <w:sz w:val="28"/>
          <w:szCs w:val="28"/>
        </w:rPr>
        <w:t>выполнением коллективного</w:t>
      </w:r>
      <w:r w:rsidRPr="00DB61BF">
        <w:rPr>
          <w:rFonts w:ascii="Times New Roman" w:hAnsi="Times New Roman" w:cs="Times New Roman"/>
          <w:b/>
          <w:sz w:val="28"/>
          <w:szCs w:val="28"/>
        </w:rPr>
        <w:t xml:space="preserve"> договора.</w:t>
      </w:r>
    </w:p>
    <w:p w:rsidR="00DB61BF" w:rsidRDefault="00DB61BF" w:rsidP="00DB6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BF">
        <w:rPr>
          <w:rFonts w:ascii="Times New Roman" w:hAnsi="Times New Roman" w:cs="Times New Roman"/>
          <w:b/>
          <w:sz w:val="28"/>
          <w:szCs w:val="28"/>
        </w:rPr>
        <w:t>Ответственность сторон.</w:t>
      </w:r>
    </w:p>
    <w:p w:rsidR="00DB61BF" w:rsidRDefault="00DB61BF" w:rsidP="00F9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договорились, что:</w:t>
      </w:r>
    </w:p>
    <w:p w:rsidR="00DB61BF" w:rsidRDefault="00477F64" w:rsidP="00F9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61BF">
        <w:rPr>
          <w:rFonts w:ascii="Times New Roman" w:hAnsi="Times New Roman" w:cs="Times New Roman"/>
          <w:sz w:val="28"/>
          <w:szCs w:val="28"/>
        </w:rPr>
        <w:t xml:space="preserve">11.1.Работодатель направляет коллективный договор в течение 7 дней со дня его подписания на уведомительную регистрацию в соответствующий орган по труду. </w:t>
      </w:r>
    </w:p>
    <w:p w:rsidR="00DB61BF" w:rsidRDefault="00477F64" w:rsidP="00F9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61BF">
        <w:rPr>
          <w:rFonts w:ascii="Times New Roman" w:hAnsi="Times New Roman" w:cs="Times New Roman"/>
          <w:sz w:val="28"/>
          <w:szCs w:val="28"/>
        </w:rPr>
        <w:t xml:space="preserve">11.2. Совместно разрабатывают совместный план мероприятий по выполнению настоящего коллективного договора. </w:t>
      </w:r>
    </w:p>
    <w:p w:rsidR="00DB61BF" w:rsidRDefault="00477F64" w:rsidP="00F9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61BF">
        <w:rPr>
          <w:rFonts w:ascii="Times New Roman" w:hAnsi="Times New Roman" w:cs="Times New Roman"/>
          <w:sz w:val="28"/>
          <w:szCs w:val="28"/>
        </w:rPr>
        <w:t xml:space="preserve">11.3. Осуществляют </w:t>
      </w:r>
      <w:proofErr w:type="gramStart"/>
      <w:r w:rsidR="00DB6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61BF">
        <w:rPr>
          <w:rFonts w:ascii="Times New Roman" w:hAnsi="Times New Roman" w:cs="Times New Roman"/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</w:t>
      </w:r>
      <w:r w:rsidR="00DB61BF" w:rsidRPr="00DB61BF">
        <w:rPr>
          <w:rFonts w:ascii="Times New Roman" w:hAnsi="Times New Roman" w:cs="Times New Roman"/>
          <w:sz w:val="28"/>
          <w:szCs w:val="28"/>
          <w:u w:val="single"/>
        </w:rPr>
        <w:t>один раз в год.</w:t>
      </w:r>
      <w:r w:rsidR="00DB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1BF" w:rsidRDefault="00477F64" w:rsidP="00F9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61BF">
        <w:rPr>
          <w:rFonts w:ascii="Times New Roman" w:hAnsi="Times New Roman" w:cs="Times New Roman"/>
          <w:sz w:val="28"/>
          <w:szCs w:val="28"/>
        </w:rPr>
        <w:t xml:space="preserve">11.4. Рассматривают в 10-дневный срок все возникающие в период действия коллективного договора  разногласия и конфликты, связанные с его выполнением. </w:t>
      </w:r>
    </w:p>
    <w:p w:rsidR="00086A31" w:rsidRDefault="00477F64" w:rsidP="00F9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6A31">
        <w:rPr>
          <w:rFonts w:ascii="Times New Roman" w:hAnsi="Times New Roman" w:cs="Times New Roman"/>
          <w:sz w:val="28"/>
          <w:szCs w:val="28"/>
        </w:rPr>
        <w:t xml:space="preserve"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разрешения-забастовки. </w:t>
      </w:r>
    </w:p>
    <w:p w:rsidR="00086A31" w:rsidRDefault="00477F64" w:rsidP="00F9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6A31">
        <w:rPr>
          <w:rFonts w:ascii="Times New Roman" w:hAnsi="Times New Roman" w:cs="Times New Roman"/>
          <w:sz w:val="28"/>
          <w:szCs w:val="28"/>
        </w:rPr>
        <w:t xml:space="preserve"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 </w:t>
      </w:r>
    </w:p>
    <w:p w:rsidR="00086A31" w:rsidRDefault="00477F64" w:rsidP="00F9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6A31">
        <w:rPr>
          <w:rFonts w:ascii="Times New Roman" w:hAnsi="Times New Roman" w:cs="Times New Roman"/>
          <w:sz w:val="28"/>
          <w:szCs w:val="28"/>
        </w:rPr>
        <w:t>11.7. Настоящий коллективный договор  действует в течение трех лет с 11.11.2015 г. по 10.11.2018 год.</w:t>
      </w:r>
    </w:p>
    <w:p w:rsidR="00086A31" w:rsidRDefault="00477F64" w:rsidP="00F9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6A31">
        <w:rPr>
          <w:rFonts w:ascii="Times New Roman" w:hAnsi="Times New Roman" w:cs="Times New Roman"/>
          <w:sz w:val="28"/>
          <w:szCs w:val="28"/>
        </w:rPr>
        <w:t xml:space="preserve">11.8. Переговоры по заключению нового коллективного договора будут начаты за три месяца до окончания срока действия данного договора. </w:t>
      </w:r>
    </w:p>
    <w:p w:rsidR="00086A31" w:rsidRDefault="00086A31" w:rsidP="00DB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FA3" w:rsidRDefault="00406FA3" w:rsidP="00DB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2E6" w:rsidRDefault="005F12E6" w:rsidP="00DB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F64" w:rsidRDefault="00477F64" w:rsidP="00DB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F64" w:rsidRDefault="00477F64" w:rsidP="00DB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F64" w:rsidRDefault="00477F64" w:rsidP="00DB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2E6" w:rsidRDefault="005F12E6" w:rsidP="00DB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1B1" w:rsidRDefault="00F971B1" w:rsidP="00DB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FA3" w:rsidRDefault="00406FA3" w:rsidP="00406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A3">
        <w:rPr>
          <w:rFonts w:ascii="Times New Roman" w:hAnsi="Times New Roman" w:cs="Times New Roman"/>
          <w:b/>
          <w:sz w:val="28"/>
          <w:szCs w:val="28"/>
        </w:rPr>
        <w:t>Приложения к коллективному  договору</w:t>
      </w:r>
    </w:p>
    <w:p w:rsidR="00406FA3" w:rsidRDefault="00406FA3" w:rsidP="001335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FA3" w:rsidRDefault="00406FA3" w:rsidP="001335B7">
      <w:pPr>
        <w:pStyle w:val="aa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по охране труда.</w:t>
      </w:r>
    </w:p>
    <w:p w:rsidR="005F12E6" w:rsidRPr="005F12E6" w:rsidRDefault="005F12E6" w:rsidP="005F12E6">
      <w:pPr>
        <w:pStyle w:val="aa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5F12E6">
        <w:rPr>
          <w:rFonts w:ascii="Times New Roman" w:hAnsi="Times New Roman" w:cs="Times New Roman"/>
          <w:sz w:val="28"/>
          <w:szCs w:val="28"/>
        </w:rPr>
        <w:t>Список профессий и виды работ, на которые устанавливаются  доплаты за неблагоприятные и вредные условия труда.</w:t>
      </w:r>
    </w:p>
    <w:p w:rsidR="00406FA3" w:rsidRDefault="00406FA3" w:rsidP="001335B7">
      <w:pPr>
        <w:pStyle w:val="aa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</w:t>
      </w:r>
      <w:r w:rsidR="005F12E6">
        <w:rPr>
          <w:rFonts w:ascii="Times New Roman" w:hAnsi="Times New Roman" w:cs="Times New Roman"/>
          <w:sz w:val="28"/>
          <w:szCs w:val="28"/>
        </w:rPr>
        <w:t>рофессий и должностей</w:t>
      </w:r>
      <w:r>
        <w:rPr>
          <w:rFonts w:ascii="Times New Roman" w:hAnsi="Times New Roman" w:cs="Times New Roman"/>
          <w:sz w:val="28"/>
          <w:szCs w:val="28"/>
        </w:rPr>
        <w:t xml:space="preserve">, имеющих право на обеспечение специальной одеждой, обувью и другими средствами индивидуальной </w:t>
      </w:r>
      <w:r w:rsidR="005F12E6">
        <w:rPr>
          <w:rFonts w:ascii="Times New Roman" w:hAnsi="Times New Roman" w:cs="Times New Roman"/>
          <w:sz w:val="28"/>
          <w:szCs w:val="28"/>
        </w:rPr>
        <w:t>защиты.</w:t>
      </w:r>
    </w:p>
    <w:p w:rsidR="001335B7" w:rsidRDefault="001335B7" w:rsidP="001335B7">
      <w:pPr>
        <w:pStyle w:val="aa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</w:t>
      </w:r>
      <w:r w:rsidR="007B12B8">
        <w:rPr>
          <w:rFonts w:ascii="Times New Roman" w:hAnsi="Times New Roman" w:cs="Times New Roman"/>
          <w:sz w:val="28"/>
          <w:szCs w:val="28"/>
        </w:rPr>
        <w:t xml:space="preserve"> трудового распорядка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5B7" w:rsidRDefault="001335B7" w:rsidP="001335B7">
      <w:pPr>
        <w:pStyle w:val="aa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разработки инструкций по охране труда.</w:t>
      </w:r>
    </w:p>
    <w:p w:rsidR="001335B7" w:rsidRPr="00406FA3" w:rsidRDefault="001335B7" w:rsidP="001335B7">
      <w:pPr>
        <w:pStyle w:val="aa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муниципального бюджетного образовательного учреждения «Межшкольный учебный комбинат».</w:t>
      </w:r>
    </w:p>
    <w:p w:rsidR="00406FA3" w:rsidRPr="00DB61BF" w:rsidRDefault="00406FA3" w:rsidP="00DB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FA3" w:rsidRPr="00DB61BF" w:rsidSect="00C62A11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7C" w:rsidRDefault="00AB5C7C">
      <w:pPr>
        <w:spacing w:after="0" w:line="240" w:lineRule="auto"/>
      </w:pPr>
      <w:r>
        <w:separator/>
      </w:r>
    </w:p>
  </w:endnote>
  <w:endnote w:type="continuationSeparator" w:id="0">
    <w:p w:rsidR="00AB5C7C" w:rsidRDefault="00AB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849476"/>
      <w:docPartObj>
        <w:docPartGallery w:val="Page Numbers (Bottom of Page)"/>
        <w:docPartUnique/>
      </w:docPartObj>
    </w:sdtPr>
    <w:sdtEndPr/>
    <w:sdtContent>
      <w:p w:rsidR="002017B9" w:rsidRDefault="002017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39">
          <w:rPr>
            <w:noProof/>
          </w:rPr>
          <w:t>9</w:t>
        </w:r>
        <w:r>
          <w:fldChar w:fldCharType="end"/>
        </w:r>
      </w:p>
    </w:sdtContent>
  </w:sdt>
  <w:p w:rsidR="00C62A11" w:rsidRDefault="00C62A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7C" w:rsidRDefault="00AB5C7C">
      <w:pPr>
        <w:spacing w:after="0" w:line="240" w:lineRule="auto"/>
      </w:pPr>
      <w:r>
        <w:separator/>
      </w:r>
    </w:p>
  </w:footnote>
  <w:footnote w:type="continuationSeparator" w:id="0">
    <w:p w:rsidR="00AB5C7C" w:rsidRDefault="00AB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CC26F4"/>
    <w:lvl w:ilvl="0">
      <w:numFmt w:val="bullet"/>
      <w:lvlText w:val="*"/>
      <w:lvlJc w:val="left"/>
    </w:lvl>
  </w:abstractNum>
  <w:abstractNum w:abstractNumId="1">
    <w:nsid w:val="017C1472"/>
    <w:multiLevelType w:val="singleLevel"/>
    <w:tmpl w:val="2974A884"/>
    <w:lvl w:ilvl="0">
      <w:start w:val="14"/>
      <w:numFmt w:val="decimal"/>
      <w:lvlText w:val="5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">
    <w:nsid w:val="12C07C07"/>
    <w:multiLevelType w:val="singleLevel"/>
    <w:tmpl w:val="F9FAB550"/>
    <w:lvl w:ilvl="0">
      <w:start w:val="8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4B767B7"/>
    <w:multiLevelType w:val="singleLevel"/>
    <w:tmpl w:val="3F2E399A"/>
    <w:lvl w:ilvl="0">
      <w:start w:val="22"/>
      <w:numFmt w:val="decimal"/>
      <w:lvlText w:val="8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>
    <w:nsid w:val="16C125E3"/>
    <w:multiLevelType w:val="singleLevel"/>
    <w:tmpl w:val="58147724"/>
    <w:lvl w:ilvl="0">
      <w:start w:val="10"/>
      <w:numFmt w:val="decimal"/>
      <w:lvlText w:val="9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1BB36B6D"/>
    <w:multiLevelType w:val="singleLevel"/>
    <w:tmpl w:val="1D50D686"/>
    <w:lvl w:ilvl="0">
      <w:start w:val="1"/>
      <w:numFmt w:val="decimal"/>
      <w:lvlText w:val="3.3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6">
    <w:nsid w:val="1DB44BF6"/>
    <w:multiLevelType w:val="singleLevel"/>
    <w:tmpl w:val="C39A9A14"/>
    <w:lvl w:ilvl="0">
      <w:start w:val="2"/>
      <w:numFmt w:val="decimal"/>
      <w:lvlText w:val="9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2182351D"/>
    <w:multiLevelType w:val="singleLevel"/>
    <w:tmpl w:val="A57E5D9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4B22E0"/>
    <w:multiLevelType w:val="singleLevel"/>
    <w:tmpl w:val="45589606"/>
    <w:lvl w:ilvl="0">
      <w:start w:val="2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24A6286A"/>
    <w:multiLevelType w:val="singleLevel"/>
    <w:tmpl w:val="4BB0F3BE"/>
    <w:lvl w:ilvl="0">
      <w:start w:val="3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270C24C4"/>
    <w:multiLevelType w:val="singleLevel"/>
    <w:tmpl w:val="6158F866"/>
    <w:lvl w:ilvl="0">
      <w:start w:val="7"/>
      <w:numFmt w:val="decimal"/>
      <w:lvlText w:val="8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1">
    <w:nsid w:val="27FF2A9E"/>
    <w:multiLevelType w:val="singleLevel"/>
    <w:tmpl w:val="4B149A16"/>
    <w:lvl w:ilvl="0">
      <w:start w:val="9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D3D2AD8"/>
    <w:multiLevelType w:val="hybridMultilevel"/>
    <w:tmpl w:val="9478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7A7E"/>
    <w:multiLevelType w:val="singleLevel"/>
    <w:tmpl w:val="23DE8920"/>
    <w:lvl w:ilvl="0">
      <w:start w:val="6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318E426B"/>
    <w:multiLevelType w:val="singleLevel"/>
    <w:tmpl w:val="A7E2F694"/>
    <w:lvl w:ilvl="0">
      <w:start w:val="2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325F2A18"/>
    <w:multiLevelType w:val="singleLevel"/>
    <w:tmpl w:val="04FEC306"/>
    <w:lvl w:ilvl="0">
      <w:start w:val="5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6">
    <w:nsid w:val="356D5C99"/>
    <w:multiLevelType w:val="singleLevel"/>
    <w:tmpl w:val="4F027960"/>
    <w:lvl w:ilvl="0">
      <w:start w:val="1"/>
      <w:numFmt w:val="decimal"/>
      <w:lvlText w:val="6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7">
    <w:nsid w:val="35E66F0A"/>
    <w:multiLevelType w:val="singleLevel"/>
    <w:tmpl w:val="476A01B2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>
    <w:nsid w:val="3B48799B"/>
    <w:multiLevelType w:val="singleLevel"/>
    <w:tmpl w:val="0AC4862C"/>
    <w:lvl w:ilvl="0">
      <w:start w:val="12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9">
    <w:nsid w:val="3C1C36F0"/>
    <w:multiLevelType w:val="singleLevel"/>
    <w:tmpl w:val="A3BE559C"/>
    <w:lvl w:ilvl="0">
      <w:start w:val="2"/>
      <w:numFmt w:val="decimal"/>
      <w:lvlText w:val="4.6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0">
    <w:nsid w:val="3CC91F95"/>
    <w:multiLevelType w:val="singleLevel"/>
    <w:tmpl w:val="A174595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42532788"/>
    <w:multiLevelType w:val="singleLevel"/>
    <w:tmpl w:val="8CFE8F44"/>
    <w:lvl w:ilvl="0">
      <w:start w:val="5"/>
      <w:numFmt w:val="decimal"/>
      <w:lvlText w:val="9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466D0038"/>
    <w:multiLevelType w:val="singleLevel"/>
    <w:tmpl w:val="9E28F5D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CBD2364"/>
    <w:multiLevelType w:val="singleLevel"/>
    <w:tmpl w:val="BE58C55E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4">
    <w:nsid w:val="4D4462BB"/>
    <w:multiLevelType w:val="singleLevel"/>
    <w:tmpl w:val="E4703990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5">
    <w:nsid w:val="4E0A11E7"/>
    <w:multiLevelType w:val="multilevel"/>
    <w:tmpl w:val="159AFBA8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BE22917"/>
    <w:multiLevelType w:val="singleLevel"/>
    <w:tmpl w:val="2550F632"/>
    <w:lvl w:ilvl="0">
      <w:start w:val="2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7">
    <w:nsid w:val="5C991F88"/>
    <w:multiLevelType w:val="singleLevel"/>
    <w:tmpl w:val="990A8F5C"/>
    <w:lvl w:ilvl="0">
      <w:start w:val="18"/>
      <w:numFmt w:val="decimal"/>
      <w:lvlText w:val="8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FA13B9"/>
    <w:multiLevelType w:val="singleLevel"/>
    <w:tmpl w:val="C34A970C"/>
    <w:lvl w:ilvl="0">
      <w:start w:val="7"/>
      <w:numFmt w:val="decimal"/>
      <w:lvlText w:val="9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9">
    <w:nsid w:val="5E6A5A77"/>
    <w:multiLevelType w:val="singleLevel"/>
    <w:tmpl w:val="95ECF38A"/>
    <w:lvl w:ilvl="0">
      <w:start w:val="12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0">
    <w:nsid w:val="5ECD19B3"/>
    <w:multiLevelType w:val="singleLevel"/>
    <w:tmpl w:val="33BAEE50"/>
    <w:lvl w:ilvl="0">
      <w:start w:val="8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1">
    <w:nsid w:val="60641AD5"/>
    <w:multiLevelType w:val="singleLevel"/>
    <w:tmpl w:val="0CDC9B3E"/>
    <w:lvl w:ilvl="0">
      <w:start w:val="7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64E57F8E"/>
    <w:multiLevelType w:val="singleLevel"/>
    <w:tmpl w:val="6090F80E"/>
    <w:lvl w:ilvl="0">
      <w:start w:val="10"/>
      <w:numFmt w:val="decimal"/>
      <w:lvlText w:val="10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33">
    <w:nsid w:val="65820B9B"/>
    <w:multiLevelType w:val="hybridMultilevel"/>
    <w:tmpl w:val="46BE5EAA"/>
    <w:lvl w:ilvl="0" w:tplc="ED5444E4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02BDA"/>
    <w:multiLevelType w:val="singleLevel"/>
    <w:tmpl w:val="1D081172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5">
    <w:nsid w:val="74AD6E56"/>
    <w:multiLevelType w:val="singleLevel"/>
    <w:tmpl w:val="33A2263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74C16BF7"/>
    <w:multiLevelType w:val="singleLevel"/>
    <w:tmpl w:val="3D36A4BE"/>
    <w:lvl w:ilvl="0">
      <w:start w:val="11"/>
      <w:numFmt w:val="decimal"/>
      <w:lvlText w:val="8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7">
    <w:nsid w:val="78C85224"/>
    <w:multiLevelType w:val="singleLevel"/>
    <w:tmpl w:val="C642584C"/>
    <w:lvl w:ilvl="0">
      <w:start w:val="1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8">
    <w:nsid w:val="7ED80363"/>
    <w:multiLevelType w:val="singleLevel"/>
    <w:tmpl w:val="273A60AE"/>
    <w:lvl w:ilvl="0">
      <w:start w:val="7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7"/>
  </w:num>
  <w:num w:numId="4">
    <w:abstractNumId w:val="18"/>
  </w:num>
  <w:num w:numId="5">
    <w:abstractNumId w:val="35"/>
  </w:num>
  <w:num w:numId="6">
    <w:abstractNumId w:val="11"/>
  </w:num>
  <w:num w:numId="7">
    <w:abstractNumId w:val="24"/>
  </w:num>
  <w:num w:numId="8">
    <w:abstractNumId w:val="3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</w:num>
  <w:num w:numId="11">
    <w:abstractNumId w:val="23"/>
  </w:num>
  <w:num w:numId="12">
    <w:abstractNumId w:val="5"/>
  </w:num>
  <w:num w:numId="13">
    <w:abstractNumId w:val="9"/>
  </w:num>
  <w:num w:numId="14">
    <w:abstractNumId w:val="19"/>
  </w:num>
  <w:num w:numId="15">
    <w:abstractNumId w:val="3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8"/>
  </w:num>
  <w:num w:numId="22">
    <w:abstractNumId w:val="17"/>
  </w:num>
  <w:num w:numId="23">
    <w:abstractNumId w:val="13"/>
  </w:num>
  <w:num w:numId="24">
    <w:abstractNumId w:val="2"/>
  </w:num>
  <w:num w:numId="25">
    <w:abstractNumId w:val="2"/>
    <w:lvlOverride w:ilvl="0">
      <w:lvl w:ilvl="0">
        <w:start w:val="10"/>
        <w:numFmt w:val="decimal"/>
        <w:lvlText w:val="7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4"/>
  </w:num>
  <w:num w:numId="27">
    <w:abstractNumId w:val="10"/>
  </w:num>
  <w:num w:numId="28">
    <w:abstractNumId w:val="36"/>
  </w:num>
  <w:num w:numId="29">
    <w:abstractNumId w:val="27"/>
  </w:num>
  <w:num w:numId="30">
    <w:abstractNumId w:val="3"/>
  </w:num>
  <w:num w:numId="31">
    <w:abstractNumId w:val="6"/>
  </w:num>
  <w:num w:numId="32">
    <w:abstractNumId w:val="21"/>
  </w:num>
  <w:num w:numId="33">
    <w:abstractNumId w:val="28"/>
  </w:num>
  <w:num w:numId="34">
    <w:abstractNumId w:val="4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8"/>
  </w:num>
  <w:num w:numId="42">
    <w:abstractNumId w:val="32"/>
  </w:num>
  <w:num w:numId="43">
    <w:abstractNumId w:val="32"/>
    <w:lvlOverride w:ilvl="0">
      <w:lvl w:ilvl="0">
        <w:start w:val="15"/>
        <w:numFmt w:val="decimal"/>
        <w:lvlText w:val="10.%1."/>
        <w:legacy w:legacy="1" w:legacySpace="0" w:legacyIndent="8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6"/>
  </w:num>
  <w:num w:numId="45">
    <w:abstractNumId w:val="15"/>
  </w:num>
  <w:num w:numId="46">
    <w:abstractNumId w:val="20"/>
  </w:num>
  <w:num w:numId="47">
    <w:abstractNumId w:val="37"/>
  </w:num>
  <w:num w:numId="48">
    <w:abstractNumId w:val="25"/>
  </w:num>
  <w:num w:numId="49">
    <w:abstractNumId w:val="3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BF"/>
    <w:rsid w:val="00086A31"/>
    <w:rsid w:val="001335B7"/>
    <w:rsid w:val="002017B9"/>
    <w:rsid w:val="00406FA3"/>
    <w:rsid w:val="00432CE4"/>
    <w:rsid w:val="00477F64"/>
    <w:rsid w:val="005D60D1"/>
    <w:rsid w:val="005F12E6"/>
    <w:rsid w:val="007B12B8"/>
    <w:rsid w:val="00965F9D"/>
    <w:rsid w:val="00AB5C7C"/>
    <w:rsid w:val="00B43987"/>
    <w:rsid w:val="00B5098E"/>
    <w:rsid w:val="00C62A11"/>
    <w:rsid w:val="00D50239"/>
    <w:rsid w:val="00D54C7C"/>
    <w:rsid w:val="00DB61BF"/>
    <w:rsid w:val="00F44367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6A31"/>
  </w:style>
  <w:style w:type="table" w:styleId="a3">
    <w:name w:val="Table Grid"/>
    <w:basedOn w:val="a1"/>
    <w:rsid w:val="0008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86A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86A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86A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6A3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086A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086A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0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6A31"/>
  </w:style>
  <w:style w:type="table" w:styleId="a3">
    <w:name w:val="Table Grid"/>
    <w:basedOn w:val="a1"/>
    <w:rsid w:val="0008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86A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86A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86A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6A3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086A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086A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0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7677-0C2A-4081-9699-4C033E9D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7256</Words>
  <Characters>41361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9</cp:revision>
  <cp:lastPrinted>2015-11-09T06:11:00Z</cp:lastPrinted>
  <dcterms:created xsi:type="dcterms:W3CDTF">2015-11-06T01:46:00Z</dcterms:created>
  <dcterms:modified xsi:type="dcterms:W3CDTF">2015-11-09T06:14:00Z</dcterms:modified>
</cp:coreProperties>
</file>